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CCF3A" w14:textId="77777777" w:rsidR="00A65348" w:rsidRDefault="00A65348" w:rsidP="00A65348">
      <w:pPr>
        <w:spacing w:after="0" w:line="240" w:lineRule="auto"/>
        <w:rPr>
          <w:rFonts w:asciiTheme="majorHAnsi" w:hAnsiTheme="majorHAnsi"/>
          <w:b/>
          <w:sz w:val="48"/>
        </w:rPr>
      </w:pPr>
      <w:bookmarkStart w:id="0" w:name="_GoBack"/>
      <w:bookmarkEnd w:id="0"/>
      <w:r>
        <w:rPr>
          <w:rFonts w:asciiTheme="majorHAnsi" w:hAnsiTheme="majorHAnsi"/>
          <w:b/>
          <w:noProof/>
          <w:sz w:val="48"/>
        </w:rPr>
        <w:drawing>
          <wp:inline distT="0" distB="0" distL="0" distR="0" wp14:anchorId="056A3F4D" wp14:editId="580B13DC">
            <wp:extent cx="4943789" cy="41198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horizontal.png"/>
                    <pic:cNvPicPr/>
                  </pic:nvPicPr>
                  <pic:blipFill>
                    <a:blip r:embed="rId8">
                      <a:extLst>
                        <a:ext uri="{28A0092B-C50C-407E-A947-70E740481C1C}">
                          <a14:useLocalDpi xmlns:a14="http://schemas.microsoft.com/office/drawing/2010/main" val="0"/>
                        </a:ext>
                      </a:extLst>
                    </a:blip>
                    <a:stretch>
                      <a:fillRect/>
                    </a:stretch>
                  </pic:blipFill>
                  <pic:spPr>
                    <a:xfrm>
                      <a:off x="0" y="0"/>
                      <a:ext cx="5266262" cy="438855"/>
                    </a:xfrm>
                    <a:prstGeom prst="rect">
                      <a:avLst/>
                    </a:prstGeom>
                  </pic:spPr>
                </pic:pic>
              </a:graphicData>
            </a:graphic>
          </wp:inline>
        </w:drawing>
      </w:r>
    </w:p>
    <w:p w14:paraId="5426B60A" w14:textId="77777777" w:rsidR="00A65348" w:rsidRPr="00CF6900" w:rsidRDefault="00A65348" w:rsidP="00A65348">
      <w:pPr>
        <w:spacing w:after="0" w:line="240" w:lineRule="auto"/>
        <w:rPr>
          <w:rFonts w:asciiTheme="majorHAnsi" w:hAnsiTheme="majorHAnsi"/>
          <w:b/>
          <w:sz w:val="48"/>
        </w:rPr>
      </w:pPr>
      <w:r w:rsidRPr="00CF6900">
        <w:rPr>
          <w:rFonts w:asciiTheme="majorHAnsi" w:hAnsiTheme="majorHAnsi"/>
          <w:b/>
          <w:sz w:val="48"/>
        </w:rPr>
        <w:t xml:space="preserve">Individual Leadership Development Plan </w:t>
      </w:r>
    </w:p>
    <w:p w14:paraId="6C2292E5" w14:textId="77777777" w:rsidR="00A65348" w:rsidRPr="001B7992" w:rsidRDefault="00A65348" w:rsidP="00A65348">
      <w:pPr>
        <w:spacing w:after="0" w:line="240" w:lineRule="auto"/>
        <w:rPr>
          <w:rFonts w:asciiTheme="majorHAnsi" w:hAnsiTheme="majorHAnsi"/>
          <w:i/>
          <w:sz w:val="36"/>
        </w:rPr>
      </w:pPr>
      <w:r w:rsidRPr="001B7992">
        <w:rPr>
          <w:rFonts w:asciiTheme="majorHAnsi" w:hAnsiTheme="majorHAnsi"/>
          <w:i/>
          <w:sz w:val="36"/>
        </w:rPr>
        <w:t xml:space="preserve">Part 1: Self-Assessment </w:t>
      </w:r>
    </w:p>
    <w:p w14:paraId="7D7ED03B" w14:textId="77777777" w:rsidR="00502FC2" w:rsidRPr="00641B28" w:rsidRDefault="00502FC2" w:rsidP="00502FC2">
      <w:pPr>
        <w:rPr>
          <w:rFonts w:cstheme="minorHAnsi"/>
        </w:rPr>
      </w:pPr>
    </w:p>
    <w:p w14:paraId="745CCFCE" w14:textId="5C584469" w:rsidR="00200263" w:rsidRPr="00641B28" w:rsidRDefault="00200263" w:rsidP="00641B28">
      <w:pPr>
        <w:rPr>
          <w:b/>
          <w:sz w:val="26"/>
          <w:szCs w:val="26"/>
        </w:rPr>
      </w:pPr>
      <w:r w:rsidRPr="00641B28">
        <w:rPr>
          <w:b/>
          <w:sz w:val="26"/>
          <w:szCs w:val="26"/>
        </w:rPr>
        <w:t xml:space="preserve">What is an Individual Leadership Development Plan?  </w:t>
      </w:r>
    </w:p>
    <w:p w14:paraId="05076CF6" w14:textId="33C3A9FB" w:rsidR="00502FC2" w:rsidRPr="00641B28" w:rsidRDefault="00502FC2" w:rsidP="00641B28">
      <w:r w:rsidRPr="00641B28">
        <w:t xml:space="preserve">An </w:t>
      </w:r>
      <w:r w:rsidR="00940BD0" w:rsidRPr="00641B28">
        <w:t>Individual Leadership Development Plan</w:t>
      </w:r>
      <w:r w:rsidRPr="00641B28">
        <w:t xml:space="preserve"> (</w:t>
      </w:r>
      <w:r w:rsidR="00940BD0" w:rsidRPr="00641B28">
        <w:t>ILDP</w:t>
      </w:r>
      <w:r w:rsidRPr="00641B28">
        <w:t>) helps you:</w:t>
      </w:r>
    </w:p>
    <w:p w14:paraId="08EBC0DC" w14:textId="77777777" w:rsidR="00502FC2" w:rsidRPr="00641B28" w:rsidRDefault="00817CB8" w:rsidP="00641B28">
      <w:pPr>
        <w:pStyle w:val="ListParagraph"/>
        <w:numPr>
          <w:ilvl w:val="0"/>
          <w:numId w:val="41"/>
        </w:numPr>
      </w:pPr>
      <w:r w:rsidRPr="00641B28">
        <w:t>A</w:t>
      </w:r>
      <w:r w:rsidR="00502FC2" w:rsidRPr="00641B28">
        <w:t xml:space="preserve">ssess your </w:t>
      </w:r>
      <w:r w:rsidR="00F11838" w:rsidRPr="00641B28">
        <w:t xml:space="preserve">leadership </w:t>
      </w:r>
      <w:r w:rsidR="00502FC2" w:rsidRPr="00641B28">
        <w:t>skills, interests, and values,</w:t>
      </w:r>
    </w:p>
    <w:p w14:paraId="575260D5" w14:textId="6F6CE6FB" w:rsidR="00502FC2" w:rsidRPr="00641B28" w:rsidRDefault="00817CB8" w:rsidP="00641B28">
      <w:pPr>
        <w:pStyle w:val="ListParagraph"/>
        <w:numPr>
          <w:ilvl w:val="0"/>
          <w:numId w:val="41"/>
        </w:numPr>
      </w:pPr>
      <w:r w:rsidRPr="00641B28">
        <w:t>M</w:t>
      </w:r>
      <w:r w:rsidR="00502FC2" w:rsidRPr="00641B28">
        <w:t xml:space="preserve">ake a plan for achieving your </w:t>
      </w:r>
      <w:r w:rsidR="00267514" w:rsidRPr="00641B28">
        <w:t>personal</w:t>
      </w:r>
      <w:r w:rsidR="00502FC2" w:rsidRPr="00641B28">
        <w:t xml:space="preserve"> and professional </w:t>
      </w:r>
      <w:r w:rsidR="00F11838" w:rsidRPr="00641B28">
        <w:t xml:space="preserve">leadership </w:t>
      </w:r>
      <w:r w:rsidR="00502FC2" w:rsidRPr="00641B28">
        <w:t>goals,</w:t>
      </w:r>
    </w:p>
    <w:p w14:paraId="252472F3" w14:textId="202246C1" w:rsidR="00641B28" w:rsidRPr="00641B28" w:rsidRDefault="00817CB8" w:rsidP="00641B28">
      <w:pPr>
        <w:pStyle w:val="ListParagraph"/>
        <w:numPr>
          <w:ilvl w:val="0"/>
          <w:numId w:val="41"/>
        </w:numPr>
      </w:pPr>
      <w:r w:rsidRPr="00641B28">
        <w:t>C</w:t>
      </w:r>
      <w:r w:rsidR="00502FC2" w:rsidRPr="00641B28">
        <w:t xml:space="preserve">ommunicate with your </w:t>
      </w:r>
      <w:r w:rsidRPr="00641B28">
        <w:t>supervisors/</w:t>
      </w:r>
      <w:r w:rsidR="00502FC2" w:rsidRPr="00641B28">
        <w:t>mentors abo</w:t>
      </w:r>
      <w:r w:rsidR="00200263" w:rsidRPr="00641B28">
        <w:t>ut your evolving plan and needs</w:t>
      </w:r>
    </w:p>
    <w:p w14:paraId="2126DB61" w14:textId="1D6D3C26" w:rsidR="00502FC2" w:rsidRPr="00641B28" w:rsidRDefault="00FA5E39" w:rsidP="00641B28">
      <w:r>
        <w:rPr>
          <w:noProof/>
        </w:rPr>
        <w:drawing>
          <wp:anchor distT="0" distB="0" distL="114300" distR="114300" simplePos="0" relativeHeight="251658240" behindDoc="0" locked="0" layoutInCell="1" allowOverlap="1" wp14:anchorId="0FD26AC1" wp14:editId="6E4EE95B">
            <wp:simplePos x="0" y="0"/>
            <wp:positionH relativeFrom="column">
              <wp:posOffset>4445</wp:posOffset>
            </wp:positionH>
            <wp:positionV relativeFrom="paragraph">
              <wp:posOffset>793750</wp:posOffset>
            </wp:positionV>
            <wp:extent cx="6794834" cy="17584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834" cy="1758462"/>
                    </a:xfrm>
                    <a:prstGeom prst="rect">
                      <a:avLst/>
                    </a:prstGeom>
                    <a:noFill/>
                  </pic:spPr>
                </pic:pic>
              </a:graphicData>
            </a:graphic>
            <wp14:sizeRelH relativeFrom="margin">
              <wp14:pctWidth>0</wp14:pctWidth>
            </wp14:sizeRelH>
            <wp14:sizeRelV relativeFrom="margin">
              <wp14:pctHeight>0</wp14:pctHeight>
            </wp14:sizeRelV>
          </wp:anchor>
        </w:drawing>
      </w:r>
      <w:r w:rsidR="00502FC2" w:rsidRPr="00641B28">
        <w:t xml:space="preserve">There are many different ways to write an </w:t>
      </w:r>
      <w:r w:rsidR="00940BD0" w:rsidRPr="00641B28">
        <w:t>ILDP</w:t>
      </w:r>
      <w:r w:rsidR="00502FC2" w:rsidRPr="00641B28">
        <w:t xml:space="preserve">, but the central concept is consistent: the </w:t>
      </w:r>
      <w:r w:rsidR="00940BD0" w:rsidRPr="00641B28">
        <w:t>ILDP</w:t>
      </w:r>
      <w:r w:rsidR="00502FC2" w:rsidRPr="00641B28">
        <w:t xml:space="preserve"> is a process through which </w:t>
      </w:r>
      <w:r w:rsidR="00502FC2" w:rsidRPr="00641B28">
        <w:rPr>
          <w:u w:val="single"/>
        </w:rPr>
        <w:t>you</w:t>
      </w:r>
      <w:r w:rsidR="00502FC2" w:rsidRPr="00641B28">
        <w:t xml:space="preserve"> reflect, plan, and discuss in order to achieve </w:t>
      </w:r>
      <w:r w:rsidR="00267514" w:rsidRPr="00641B28">
        <w:t>personal</w:t>
      </w:r>
      <w:r w:rsidR="00502FC2" w:rsidRPr="00641B28">
        <w:t xml:space="preserve"> and professional </w:t>
      </w:r>
      <w:r w:rsidR="00F11838" w:rsidRPr="00641B28">
        <w:t xml:space="preserve">leadership </w:t>
      </w:r>
      <w:r w:rsidR="00502FC2" w:rsidRPr="00641B28">
        <w:t xml:space="preserve">goals. The </w:t>
      </w:r>
      <w:r w:rsidR="00727F75" w:rsidRPr="00641B28">
        <w:t>responsibility is y</w:t>
      </w:r>
      <w:r w:rsidR="00502FC2" w:rsidRPr="00641B28">
        <w:t>ou</w:t>
      </w:r>
      <w:r w:rsidR="00727F75" w:rsidRPr="00641B28">
        <w:t>rs</w:t>
      </w:r>
      <w:r w:rsidR="00502FC2" w:rsidRPr="00641B28">
        <w:t xml:space="preserve"> to develop and maintain your </w:t>
      </w:r>
      <w:r w:rsidR="00940BD0" w:rsidRPr="00641B28">
        <w:t>ILDP</w:t>
      </w:r>
      <w:r w:rsidR="00502FC2" w:rsidRPr="00641B28">
        <w:t xml:space="preserve">. </w:t>
      </w:r>
      <w:r w:rsidR="00F11838" w:rsidRPr="00641B28">
        <w:t>S</w:t>
      </w:r>
      <w:r w:rsidR="00502FC2" w:rsidRPr="00641B28">
        <w:t xml:space="preserve">ince </w:t>
      </w:r>
      <w:r w:rsidR="00727F75" w:rsidRPr="00641B28">
        <w:t xml:space="preserve">you own it, </w:t>
      </w:r>
      <w:r w:rsidR="00502FC2" w:rsidRPr="00641B28">
        <w:t>you choose which parts to share with your mentors</w:t>
      </w:r>
      <w:r w:rsidR="00267514" w:rsidRPr="00641B28">
        <w:t xml:space="preserve"> and supervisors</w:t>
      </w:r>
      <w:r w:rsidR="00502FC2" w:rsidRPr="00641B28">
        <w:t>.</w:t>
      </w:r>
      <w:r w:rsidR="00641B28">
        <w:t xml:space="preserve"> Here are the steps of the Individ</w:t>
      </w:r>
      <w:r w:rsidR="00A65348">
        <w:t>ual Leadership Development Plan:</w:t>
      </w:r>
      <w:r w:rsidR="00641B28">
        <w:t xml:space="preserve"> </w:t>
      </w:r>
    </w:p>
    <w:p w14:paraId="11D980CB" w14:textId="07E29290" w:rsidR="00200263" w:rsidRPr="00641B28" w:rsidRDefault="00200263" w:rsidP="00641B28"/>
    <w:p w14:paraId="06775B1A" w14:textId="1EB7132A" w:rsidR="00200263" w:rsidRPr="00641B28" w:rsidRDefault="00200263" w:rsidP="00641B28"/>
    <w:p w14:paraId="0ADB1886" w14:textId="34687D57" w:rsidR="00200263" w:rsidRPr="00641B28" w:rsidRDefault="00200263" w:rsidP="00641B28"/>
    <w:p w14:paraId="001970EA" w14:textId="1F6774F8" w:rsidR="00200263" w:rsidRPr="00641B28" w:rsidRDefault="00200263" w:rsidP="00641B28"/>
    <w:p w14:paraId="657CDA25" w14:textId="66F1C95E" w:rsidR="00200263" w:rsidRPr="00641B28" w:rsidRDefault="00200263" w:rsidP="00641B28"/>
    <w:p w14:paraId="305B9F1C" w14:textId="6090DB5C" w:rsidR="00200263" w:rsidRPr="00641B28" w:rsidRDefault="00200263" w:rsidP="00641B28"/>
    <w:p w14:paraId="1CFD67F2" w14:textId="09377A4D" w:rsidR="007211FA" w:rsidRPr="00641B28" w:rsidRDefault="00502FC2" w:rsidP="00641B28">
      <w:r w:rsidRPr="00641B28">
        <w:t xml:space="preserve">It includes step-by-step instructions, a self-assessment questionnaire, and forms for writing goals. </w:t>
      </w:r>
      <w:r w:rsidR="00940BD0" w:rsidRPr="00641B28">
        <w:t>You will</w:t>
      </w:r>
      <w:r w:rsidRPr="00641B28">
        <w:t xml:space="preserve"> want to revisit your </w:t>
      </w:r>
      <w:r w:rsidR="00940BD0" w:rsidRPr="00641B28">
        <w:t>ILDP</w:t>
      </w:r>
      <w:r w:rsidRPr="00641B28">
        <w:t xml:space="preserve"> at least annually </w:t>
      </w:r>
      <w:r w:rsidR="009D7575" w:rsidRPr="00641B28">
        <w:t xml:space="preserve">– ideally, much more frequently - </w:t>
      </w:r>
      <w:r w:rsidRPr="00641B28">
        <w:t>to update and refine it as your goals change or come into focus, and to record your progress and accomplishments.</w:t>
      </w:r>
    </w:p>
    <w:p w14:paraId="1A916534" w14:textId="6D5167DC" w:rsidR="00DB54A5" w:rsidRPr="00641B28" w:rsidRDefault="00CD4D0D" w:rsidP="00641B28">
      <w:pPr>
        <w:rPr>
          <w:b/>
          <w:sz w:val="26"/>
          <w:szCs w:val="26"/>
        </w:rPr>
      </w:pPr>
      <w:r w:rsidRPr="00641B28">
        <w:rPr>
          <w:b/>
          <w:sz w:val="26"/>
          <w:szCs w:val="26"/>
        </w:rPr>
        <w:t xml:space="preserve">STEP 1: </w:t>
      </w:r>
      <w:r w:rsidR="001D4FF2" w:rsidRPr="00641B28">
        <w:rPr>
          <w:b/>
          <w:sz w:val="26"/>
          <w:szCs w:val="26"/>
        </w:rPr>
        <w:t>Conduct a Self-A</w:t>
      </w:r>
      <w:r w:rsidR="006B6C18" w:rsidRPr="00641B28">
        <w:rPr>
          <w:b/>
          <w:sz w:val="26"/>
          <w:szCs w:val="26"/>
        </w:rPr>
        <w:t>ssessment</w:t>
      </w:r>
    </w:p>
    <w:p w14:paraId="6118BA76" w14:textId="4F5D09FA" w:rsidR="00641BBC" w:rsidRPr="00641B28" w:rsidRDefault="00641BBC" w:rsidP="00641B28">
      <w:r w:rsidRPr="00641B28">
        <w:t>Jim Kouzes and Barry Posner ask</w:t>
      </w:r>
      <w:r w:rsidR="00E75624" w:rsidRPr="00641B28">
        <w:t xml:space="preserve"> simple questions</w:t>
      </w:r>
      <w:r w:rsidRPr="00641B28">
        <w:t xml:space="preserve"> about the fundamentals of leadership in their perennial best-seller, The Leadership Challenge. They assert that we follow people we believe are credible – competent, honest, forward-thinking, and inspirational.</w:t>
      </w:r>
      <w:r w:rsidR="00200263" w:rsidRPr="00641B28">
        <w:t xml:space="preserve"> </w:t>
      </w:r>
      <w:r w:rsidRPr="00641B28">
        <w:t xml:space="preserve">Most people are drawn toward someone they would willingly work for, enjoy working with, and want to work harder for. </w:t>
      </w:r>
    </w:p>
    <w:p w14:paraId="0CB63623" w14:textId="77777777" w:rsidR="00641BBC" w:rsidRPr="00641B28" w:rsidRDefault="00641BBC" w:rsidP="00641B28">
      <w:r w:rsidRPr="00641B28">
        <w:t>What effect does credibility have in terms of behavior? Through their research, Kouzes and Posner found that when people perceive their immediate manager to have high credibility, they are more likely to:</w:t>
      </w:r>
    </w:p>
    <w:p w14:paraId="45478B18" w14:textId="77777777" w:rsidR="00641BBC" w:rsidRPr="00641B28" w:rsidRDefault="00641BBC" w:rsidP="00641B28">
      <w:pPr>
        <w:pStyle w:val="ListParagraph"/>
        <w:numPr>
          <w:ilvl w:val="0"/>
          <w:numId w:val="39"/>
        </w:numPr>
      </w:pPr>
      <w:r w:rsidRPr="00641B28">
        <w:t>Feel pride in telling others they are part of the organization</w:t>
      </w:r>
    </w:p>
    <w:p w14:paraId="64B00244" w14:textId="77777777" w:rsidR="00641BBC" w:rsidRPr="00641B28" w:rsidRDefault="00641BBC" w:rsidP="00641B28">
      <w:pPr>
        <w:pStyle w:val="ListParagraph"/>
        <w:numPr>
          <w:ilvl w:val="0"/>
          <w:numId w:val="39"/>
        </w:numPr>
      </w:pPr>
      <w:r w:rsidRPr="00641B28">
        <w:t>Have a strong sense of team spirit</w:t>
      </w:r>
    </w:p>
    <w:p w14:paraId="4F53CFC8" w14:textId="77777777" w:rsidR="00641BBC" w:rsidRPr="00641B28" w:rsidRDefault="00641BBC" w:rsidP="00641B28">
      <w:pPr>
        <w:pStyle w:val="ListParagraph"/>
        <w:numPr>
          <w:ilvl w:val="0"/>
          <w:numId w:val="39"/>
        </w:numPr>
      </w:pPr>
      <w:r w:rsidRPr="00641B28">
        <w:t>See how their own personal values are consistent with those of the organization</w:t>
      </w:r>
    </w:p>
    <w:p w14:paraId="5D5706C5" w14:textId="77777777" w:rsidR="00641BBC" w:rsidRPr="00641B28" w:rsidRDefault="00641BBC" w:rsidP="00641B28">
      <w:pPr>
        <w:pStyle w:val="ListParagraph"/>
        <w:numPr>
          <w:ilvl w:val="0"/>
          <w:numId w:val="39"/>
        </w:numPr>
      </w:pPr>
      <w:r w:rsidRPr="00641B28">
        <w:t>Feel ownership in the outcomes of the organization</w:t>
      </w:r>
    </w:p>
    <w:p w14:paraId="7C821B9D" w14:textId="61B9EFD8" w:rsidR="000122AD" w:rsidRPr="00641B28" w:rsidRDefault="00641BBC" w:rsidP="00641B28">
      <w:r w:rsidRPr="00641B28">
        <w:t>Having strong leadership credibility goes beyond just employee attitudes; customers and investors are also influenced by credibility. So how do leaders become the kind of leader that people want to follow?</w:t>
      </w:r>
      <w:r w:rsidR="00200263" w:rsidRPr="00641B28">
        <w:t xml:space="preserve"> They demonstrate competency in six key disciplines of leadership: </w:t>
      </w:r>
      <w:r w:rsidR="00F5770D" w:rsidRPr="00641B28">
        <w:t>Discover Yourself</w:t>
      </w:r>
      <w:r w:rsidR="00200263" w:rsidRPr="00641B28">
        <w:t xml:space="preserve">, </w:t>
      </w:r>
      <w:r w:rsidR="00F5770D" w:rsidRPr="00641B28">
        <w:t xml:space="preserve">Appreciate </w:t>
      </w:r>
      <w:r w:rsidR="00E06450" w:rsidRPr="00641B28">
        <w:t>Your Team</w:t>
      </w:r>
      <w:r w:rsidR="00200263" w:rsidRPr="00641B28">
        <w:t xml:space="preserve">, </w:t>
      </w:r>
      <w:r w:rsidR="00F5770D" w:rsidRPr="00641B28">
        <w:t>Affirm Shared Values</w:t>
      </w:r>
      <w:r w:rsidR="00200263" w:rsidRPr="00641B28">
        <w:t xml:space="preserve">, </w:t>
      </w:r>
      <w:r w:rsidR="00F5770D" w:rsidRPr="00641B28">
        <w:t>Develop Capacity</w:t>
      </w:r>
      <w:r w:rsidR="00200263" w:rsidRPr="00641B28">
        <w:t xml:space="preserve">, </w:t>
      </w:r>
      <w:r w:rsidR="00F5770D" w:rsidRPr="00641B28">
        <w:t>Serve a Purpose</w:t>
      </w:r>
      <w:r w:rsidR="00200263" w:rsidRPr="00641B28">
        <w:t xml:space="preserve">, </w:t>
      </w:r>
      <w:r w:rsidR="00F5770D" w:rsidRPr="00641B28">
        <w:t>Sustain Hope</w:t>
      </w:r>
    </w:p>
    <w:p w14:paraId="266A617B" w14:textId="77777777" w:rsidR="00994950" w:rsidRPr="00641B28" w:rsidRDefault="00F5770D" w:rsidP="00F5770D">
      <w:pPr>
        <w:pStyle w:val="Heading1"/>
        <w:rPr>
          <w:rFonts w:asciiTheme="minorHAnsi" w:hAnsiTheme="minorHAnsi" w:cstheme="minorHAnsi"/>
          <w:b/>
          <w:sz w:val="40"/>
          <w:szCs w:val="40"/>
        </w:rPr>
      </w:pPr>
      <w:r w:rsidRPr="00641B28">
        <w:rPr>
          <w:rFonts w:asciiTheme="minorHAnsi" w:hAnsiTheme="minorHAnsi" w:cstheme="minorHAnsi"/>
          <w:b/>
          <w:sz w:val="40"/>
          <w:szCs w:val="40"/>
        </w:rPr>
        <w:lastRenderedPageBreak/>
        <w:t>Self-Assessment: Quantitative Section</w:t>
      </w:r>
    </w:p>
    <w:p w14:paraId="26C5373E" w14:textId="2583E1C4" w:rsidR="001D5E4D" w:rsidRDefault="00641B28" w:rsidP="00293BED">
      <w:r>
        <w:t>The six disciplines of credible leadership are described and listed below, along with specific competencies in each of those discipline</w:t>
      </w:r>
      <w:r w:rsidR="001D5E4D" w:rsidRPr="00641B28">
        <w:t xml:space="preserve">.  </w:t>
      </w:r>
      <w:r>
        <w:t>It’s time to take a baseline a</w:t>
      </w:r>
      <w:r w:rsidR="001D5E4D" w:rsidRPr="00641B28">
        <w:t>ssess</w:t>
      </w:r>
      <w:r>
        <w:t>ment of your competency with each of the items below.  Remember that competency isn’t defined in terms of “good” or “bad” / “knowledgeable” or “ignorant”.  It is about how you would be able to handle that item at this moment.  Therefore, use the scale below to help guide you on where your current state is - - in steps 2 -5, you will develop a pla</w:t>
      </w:r>
      <w:r w:rsidR="00AB40C6">
        <w:t xml:space="preserve">n for building competency in </w:t>
      </w:r>
      <w:r w:rsidR="00293BED">
        <w:t>each discipline</w:t>
      </w:r>
    </w:p>
    <w:tbl>
      <w:tblPr>
        <w:tblStyle w:val="TableGrid"/>
        <w:tblW w:w="0" w:type="auto"/>
        <w:tblInd w:w="355" w:type="dxa"/>
        <w:tblLook w:val="04A0" w:firstRow="1" w:lastRow="0" w:firstColumn="1" w:lastColumn="0" w:noHBand="0" w:noVBand="1"/>
      </w:tblPr>
      <w:tblGrid>
        <w:gridCol w:w="1980"/>
        <w:gridCol w:w="1980"/>
        <w:gridCol w:w="1980"/>
        <w:gridCol w:w="1980"/>
        <w:gridCol w:w="1980"/>
      </w:tblGrid>
      <w:tr w:rsidR="00293BED" w14:paraId="64013FE4" w14:textId="77777777" w:rsidTr="00FA5E39">
        <w:tc>
          <w:tcPr>
            <w:tcW w:w="1980" w:type="dxa"/>
          </w:tcPr>
          <w:p w14:paraId="720C1248" w14:textId="7238FF33" w:rsidR="00293BED" w:rsidRDefault="00293BED" w:rsidP="00293BED">
            <w:r>
              <w:rPr>
                <w:rFonts w:cstheme="minorHAnsi"/>
                <w:b/>
                <w:sz w:val="17"/>
                <w:szCs w:val="17"/>
              </w:rPr>
              <w:t>NOVICE (NOV)</w:t>
            </w:r>
          </w:p>
        </w:tc>
        <w:tc>
          <w:tcPr>
            <w:tcW w:w="1980" w:type="dxa"/>
          </w:tcPr>
          <w:p w14:paraId="542653AF" w14:textId="4BB9EBE3" w:rsidR="00293BED" w:rsidRDefault="00293BED" w:rsidP="00293BED">
            <w:r>
              <w:rPr>
                <w:rFonts w:cstheme="minorHAnsi"/>
                <w:b/>
                <w:sz w:val="17"/>
                <w:szCs w:val="17"/>
              </w:rPr>
              <w:t>ADVANCED BEGINNER (ADV BEG)</w:t>
            </w:r>
          </w:p>
        </w:tc>
        <w:tc>
          <w:tcPr>
            <w:tcW w:w="1980" w:type="dxa"/>
          </w:tcPr>
          <w:p w14:paraId="5D654068" w14:textId="780709B1" w:rsidR="00293BED" w:rsidRDefault="00293BED" w:rsidP="00293BED">
            <w:r>
              <w:rPr>
                <w:rFonts w:cstheme="minorHAnsi"/>
                <w:b/>
                <w:sz w:val="17"/>
                <w:szCs w:val="17"/>
              </w:rPr>
              <w:t>COMPETENT (COMP)</w:t>
            </w:r>
          </w:p>
        </w:tc>
        <w:tc>
          <w:tcPr>
            <w:tcW w:w="1980" w:type="dxa"/>
          </w:tcPr>
          <w:p w14:paraId="1064BBD6" w14:textId="48694062" w:rsidR="00293BED" w:rsidRDefault="00293BED" w:rsidP="00293BED">
            <w:r>
              <w:rPr>
                <w:rFonts w:cstheme="minorHAnsi"/>
                <w:b/>
                <w:sz w:val="17"/>
                <w:szCs w:val="17"/>
              </w:rPr>
              <w:t>PROFICIENT (PROF)</w:t>
            </w:r>
          </w:p>
        </w:tc>
        <w:tc>
          <w:tcPr>
            <w:tcW w:w="1980" w:type="dxa"/>
          </w:tcPr>
          <w:p w14:paraId="0386C35C" w14:textId="380739B5" w:rsidR="00293BED" w:rsidRDefault="00293BED" w:rsidP="00293BED">
            <w:r>
              <w:rPr>
                <w:rFonts w:cstheme="minorHAnsi"/>
                <w:b/>
                <w:sz w:val="17"/>
                <w:szCs w:val="17"/>
              </w:rPr>
              <w:t>EXPERT (EXP)</w:t>
            </w:r>
          </w:p>
        </w:tc>
      </w:tr>
      <w:tr w:rsidR="00293BED" w14:paraId="03F8B078" w14:textId="77777777" w:rsidTr="00FA5E39">
        <w:trPr>
          <w:trHeight w:val="494"/>
        </w:trPr>
        <w:tc>
          <w:tcPr>
            <w:tcW w:w="1980" w:type="dxa"/>
          </w:tcPr>
          <w:p w14:paraId="1EFCF2C2" w14:textId="448B1341" w:rsidR="00293BED" w:rsidRPr="00293BED" w:rsidRDefault="00293BED" w:rsidP="00293BED">
            <w:r w:rsidRPr="00293BED">
              <w:rPr>
                <w:rFonts w:cstheme="minorHAnsi"/>
                <w:sz w:val="17"/>
                <w:szCs w:val="17"/>
              </w:rPr>
              <w:t>Unlikely to be successful unless highly supervised</w:t>
            </w:r>
          </w:p>
        </w:tc>
        <w:tc>
          <w:tcPr>
            <w:tcW w:w="1980" w:type="dxa"/>
          </w:tcPr>
          <w:p w14:paraId="68F9C9A7" w14:textId="4BCB1E20" w:rsidR="00293BED" w:rsidRPr="00293BED" w:rsidRDefault="00293BED" w:rsidP="00293BED">
            <w:r w:rsidRPr="00293BED">
              <w:rPr>
                <w:rFonts w:cstheme="minorHAnsi"/>
                <w:sz w:val="17"/>
                <w:szCs w:val="17"/>
              </w:rPr>
              <w:t>Likely to be performed at acceptable level</w:t>
            </w:r>
          </w:p>
        </w:tc>
        <w:tc>
          <w:tcPr>
            <w:tcW w:w="1980" w:type="dxa"/>
          </w:tcPr>
          <w:p w14:paraId="51B9E8F4" w14:textId="5A632AE7" w:rsidR="00293BED" w:rsidRPr="00293BED" w:rsidRDefault="00293BED" w:rsidP="00293BED">
            <w:r w:rsidRPr="00293BED">
              <w:rPr>
                <w:rFonts w:cstheme="minorHAnsi"/>
                <w:sz w:val="17"/>
                <w:szCs w:val="17"/>
              </w:rPr>
              <w:t>Fit for purpose, although may lack refinement</w:t>
            </w:r>
          </w:p>
        </w:tc>
        <w:tc>
          <w:tcPr>
            <w:tcW w:w="1980" w:type="dxa"/>
          </w:tcPr>
          <w:p w14:paraId="642AB7F3" w14:textId="2F761321" w:rsidR="00293BED" w:rsidRPr="00293BED" w:rsidRDefault="00293BED" w:rsidP="00293BED">
            <w:r w:rsidRPr="00293BED">
              <w:rPr>
                <w:rFonts w:cstheme="minorHAnsi"/>
                <w:sz w:val="17"/>
                <w:szCs w:val="17"/>
              </w:rPr>
              <w:t>Fully acceptable standard achieved regularly</w:t>
            </w:r>
          </w:p>
        </w:tc>
        <w:tc>
          <w:tcPr>
            <w:tcW w:w="1980" w:type="dxa"/>
          </w:tcPr>
          <w:p w14:paraId="55DFC0EA" w14:textId="64A68CB4" w:rsidR="00293BED" w:rsidRPr="00293BED" w:rsidRDefault="00FA5E39" w:rsidP="00293BED">
            <w:r>
              <w:rPr>
                <w:rFonts w:cstheme="minorHAnsi"/>
                <w:sz w:val="17"/>
                <w:szCs w:val="17"/>
              </w:rPr>
              <w:t>E</w:t>
            </w:r>
            <w:r w:rsidR="00293BED" w:rsidRPr="00293BED">
              <w:rPr>
                <w:rFonts w:cstheme="minorHAnsi"/>
                <w:sz w:val="17"/>
                <w:szCs w:val="17"/>
              </w:rPr>
              <w:t>xcellence achieved with relative ease</w:t>
            </w:r>
          </w:p>
        </w:tc>
      </w:tr>
    </w:tbl>
    <w:p w14:paraId="13FC60AE" w14:textId="77777777" w:rsidR="00FA5E39" w:rsidRPr="00FA5E39" w:rsidRDefault="00FA5E39" w:rsidP="00FA5E39">
      <w:pPr>
        <w:pStyle w:val="NoSpacing"/>
        <w:rPr>
          <w:sz w:val="8"/>
        </w:rPr>
      </w:pPr>
    </w:p>
    <w:p w14:paraId="7C5639C7" w14:textId="31C2A9E4" w:rsidR="001D5E4D" w:rsidRPr="00641B28" w:rsidRDefault="001D5E4D" w:rsidP="00293BED">
      <w:pPr>
        <w:rPr>
          <w:rStyle w:val="Heading2Char"/>
          <w:rFonts w:asciiTheme="minorHAnsi" w:eastAsiaTheme="minorHAnsi" w:hAnsiTheme="minorHAnsi" w:cstheme="minorHAnsi"/>
          <w:color w:val="auto"/>
          <w:sz w:val="22"/>
          <w:szCs w:val="22"/>
        </w:rPr>
      </w:pPr>
      <w:r w:rsidRPr="00641B28">
        <w:t>The purpose of this tool is to help you identify areas of strength that you can leverage and areas you would like to develop further, so be honest in your self-assessment.</w:t>
      </w:r>
      <w:r w:rsidR="00641B28">
        <w:t xml:space="preserve"> </w:t>
      </w:r>
    </w:p>
    <w:p w14:paraId="12F37331" w14:textId="1EF82393" w:rsidR="006B6C18" w:rsidRPr="00641B28" w:rsidRDefault="006A25B3" w:rsidP="00641B28">
      <w:pPr>
        <w:rPr>
          <w:rStyle w:val="Heading2Char"/>
          <w:rFonts w:asciiTheme="minorHAnsi" w:hAnsiTheme="minorHAnsi" w:cstheme="minorHAnsi"/>
          <w:b/>
          <w:color w:val="1A495C" w:themeColor="accent1" w:themeShade="7F"/>
        </w:rPr>
      </w:pPr>
      <w:r w:rsidRPr="00641B28">
        <w:rPr>
          <w:rStyle w:val="Heading2Char"/>
          <w:rFonts w:asciiTheme="minorHAnsi" w:hAnsiTheme="minorHAnsi" w:cstheme="minorHAnsi"/>
          <w:b/>
          <w:color w:val="1A495C" w:themeColor="accent1" w:themeShade="7F"/>
        </w:rPr>
        <w:t>Discover Yourself</w:t>
      </w:r>
    </w:p>
    <w:p w14:paraId="307989DB" w14:textId="408D1018" w:rsidR="00287600" w:rsidRPr="00641B28" w:rsidRDefault="00287600" w:rsidP="00641B28">
      <w:pPr>
        <w:rPr>
          <w:rFonts w:cstheme="minorHAnsi"/>
        </w:rPr>
      </w:pPr>
      <w:r w:rsidRPr="00641B28">
        <w:rPr>
          <w:rFonts w:cstheme="minorHAnsi"/>
        </w:rPr>
        <w:t xml:space="preserve">Your ability to earn and sustain personal credibility depends first and foremost on how well you know yourself. It depends </w:t>
      </w:r>
      <w:r w:rsidR="001D4FF2" w:rsidRPr="00641B28">
        <w:rPr>
          <w:rFonts w:cstheme="minorHAnsi"/>
        </w:rPr>
        <w:t>on how</w:t>
      </w:r>
      <w:r w:rsidRPr="00641B28">
        <w:rPr>
          <w:rFonts w:cstheme="minorHAnsi"/>
        </w:rPr>
        <w:t xml:space="preserve"> well you know your values and beliefs, your skills and deficiencies, what success means to you</w:t>
      </w:r>
      <w:r w:rsidR="001D4FF2" w:rsidRPr="00641B28">
        <w:rPr>
          <w:rFonts w:cstheme="minorHAnsi"/>
        </w:rPr>
        <w:t>, and the level of commitment you are willing to make.  The better you know yourself, the better sense you can make of the often incomprehensible and conflicting messages you receive daily . . . to genuinely know the level of commitment you are willing to make you must discover and develop three aspects of yourself: your credo, your competencies, and your confidence.”</w:t>
      </w:r>
    </w:p>
    <w:p w14:paraId="2C87B787" w14:textId="68D26A50" w:rsidR="001D4FF2" w:rsidRPr="00641B28" w:rsidRDefault="001D4FF2" w:rsidP="00641B28">
      <w:pPr>
        <w:pStyle w:val="ListParagraph"/>
        <w:numPr>
          <w:ilvl w:val="0"/>
          <w:numId w:val="37"/>
        </w:numPr>
        <w:rPr>
          <w:rFonts w:cstheme="minorHAnsi"/>
        </w:rPr>
      </w:pPr>
      <w:r w:rsidRPr="00641B28">
        <w:rPr>
          <w:rFonts w:cstheme="minorHAnsi"/>
        </w:rPr>
        <w:t>Credo: The set of values and beliefs that serves as a guide to your decisions and actions</w:t>
      </w:r>
    </w:p>
    <w:p w14:paraId="6B456BEE" w14:textId="2D23C8CF" w:rsidR="001D4FF2" w:rsidRPr="00641B28" w:rsidRDefault="001D4FF2" w:rsidP="00641B28">
      <w:pPr>
        <w:pStyle w:val="ListParagraph"/>
        <w:numPr>
          <w:ilvl w:val="0"/>
          <w:numId w:val="37"/>
        </w:numPr>
        <w:rPr>
          <w:rFonts w:cstheme="minorHAnsi"/>
        </w:rPr>
      </w:pPr>
      <w:r w:rsidRPr="00641B28">
        <w:rPr>
          <w:rFonts w:cstheme="minorHAnsi"/>
        </w:rPr>
        <w:t>Competencies: The knowledge, skills, and abilities that you use to transform your words into action</w:t>
      </w:r>
    </w:p>
    <w:p w14:paraId="50DB6C70" w14:textId="28149640" w:rsidR="001D4FF2" w:rsidRPr="00641B28" w:rsidRDefault="001D4FF2" w:rsidP="00641B28">
      <w:pPr>
        <w:pStyle w:val="ListParagraph"/>
        <w:numPr>
          <w:ilvl w:val="0"/>
          <w:numId w:val="37"/>
        </w:numPr>
        <w:rPr>
          <w:rFonts w:cstheme="minorHAnsi"/>
        </w:rPr>
      </w:pPr>
      <w:r w:rsidRPr="00641B28">
        <w:rPr>
          <w:rFonts w:cstheme="minorHAnsi"/>
        </w:rPr>
        <w:t>Confidence: The will to make use of those skills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224"/>
        <w:gridCol w:w="1224"/>
        <w:gridCol w:w="1224"/>
        <w:gridCol w:w="1224"/>
        <w:gridCol w:w="1224"/>
      </w:tblGrid>
      <w:tr w:rsidR="007211FA" w:rsidRPr="00641B28" w14:paraId="2FA26DD0" w14:textId="77777777" w:rsidTr="00293BED">
        <w:trPr>
          <w:trHeight w:val="148"/>
        </w:trPr>
        <w:tc>
          <w:tcPr>
            <w:tcW w:w="4770" w:type="dxa"/>
          </w:tcPr>
          <w:p w14:paraId="2096E7DC" w14:textId="77777777" w:rsidR="007211FA" w:rsidRPr="00641B28" w:rsidRDefault="007211FA" w:rsidP="00293BED">
            <w:pPr>
              <w:pStyle w:val="NoSpacing"/>
            </w:pPr>
          </w:p>
        </w:tc>
        <w:tc>
          <w:tcPr>
            <w:tcW w:w="1224" w:type="dxa"/>
          </w:tcPr>
          <w:p w14:paraId="58499A38" w14:textId="34C4D14D" w:rsidR="007211FA" w:rsidRPr="00293BED" w:rsidRDefault="00293BED" w:rsidP="00293BED">
            <w:pPr>
              <w:pStyle w:val="NoSpacing"/>
              <w:rPr>
                <w:b/>
                <w:sz w:val="20"/>
                <w:szCs w:val="20"/>
              </w:rPr>
            </w:pPr>
            <w:r>
              <w:rPr>
                <w:b/>
                <w:sz w:val="20"/>
                <w:szCs w:val="20"/>
              </w:rPr>
              <w:t>NOV</w:t>
            </w:r>
          </w:p>
        </w:tc>
        <w:tc>
          <w:tcPr>
            <w:tcW w:w="1224" w:type="dxa"/>
          </w:tcPr>
          <w:p w14:paraId="1AAE3222" w14:textId="30A3CDE2" w:rsidR="007211FA" w:rsidRPr="00293BED" w:rsidRDefault="00293BED" w:rsidP="00293BED">
            <w:pPr>
              <w:pStyle w:val="NoSpacing"/>
              <w:rPr>
                <w:b/>
                <w:sz w:val="20"/>
                <w:szCs w:val="20"/>
              </w:rPr>
            </w:pPr>
            <w:r>
              <w:rPr>
                <w:b/>
                <w:sz w:val="20"/>
                <w:szCs w:val="20"/>
              </w:rPr>
              <w:t>ADV BEG</w:t>
            </w:r>
          </w:p>
        </w:tc>
        <w:tc>
          <w:tcPr>
            <w:tcW w:w="1224" w:type="dxa"/>
          </w:tcPr>
          <w:p w14:paraId="27C60963" w14:textId="19E03823" w:rsidR="007211FA" w:rsidRPr="00293BED" w:rsidRDefault="00293BED" w:rsidP="00293BED">
            <w:pPr>
              <w:pStyle w:val="NoSpacing"/>
              <w:rPr>
                <w:b/>
                <w:sz w:val="20"/>
                <w:szCs w:val="20"/>
              </w:rPr>
            </w:pPr>
            <w:r>
              <w:rPr>
                <w:b/>
                <w:sz w:val="20"/>
                <w:szCs w:val="20"/>
              </w:rPr>
              <w:t>COMP</w:t>
            </w:r>
          </w:p>
        </w:tc>
        <w:tc>
          <w:tcPr>
            <w:tcW w:w="1224" w:type="dxa"/>
          </w:tcPr>
          <w:p w14:paraId="7362D5EE" w14:textId="235C738E" w:rsidR="007211FA" w:rsidRPr="00293BED" w:rsidRDefault="00293BED" w:rsidP="00293BED">
            <w:pPr>
              <w:pStyle w:val="NoSpacing"/>
              <w:rPr>
                <w:b/>
                <w:sz w:val="20"/>
                <w:szCs w:val="20"/>
              </w:rPr>
            </w:pPr>
            <w:r>
              <w:rPr>
                <w:b/>
                <w:sz w:val="20"/>
                <w:szCs w:val="20"/>
              </w:rPr>
              <w:t>PROF</w:t>
            </w:r>
          </w:p>
        </w:tc>
        <w:tc>
          <w:tcPr>
            <w:tcW w:w="1224" w:type="dxa"/>
          </w:tcPr>
          <w:p w14:paraId="31B609CB" w14:textId="799EF47F" w:rsidR="007211FA" w:rsidRPr="00293BED" w:rsidRDefault="00293BED" w:rsidP="00293BED">
            <w:pPr>
              <w:pStyle w:val="NoSpacing"/>
              <w:rPr>
                <w:b/>
                <w:sz w:val="20"/>
                <w:szCs w:val="20"/>
              </w:rPr>
            </w:pPr>
            <w:r>
              <w:rPr>
                <w:b/>
                <w:sz w:val="20"/>
                <w:szCs w:val="20"/>
              </w:rPr>
              <w:t>EXP</w:t>
            </w:r>
          </w:p>
        </w:tc>
      </w:tr>
      <w:tr w:rsidR="006A25B3" w:rsidRPr="00641B28" w14:paraId="2486733E" w14:textId="77777777" w:rsidTr="00293BED">
        <w:trPr>
          <w:trHeight w:val="148"/>
        </w:trPr>
        <w:tc>
          <w:tcPr>
            <w:tcW w:w="4770" w:type="dxa"/>
          </w:tcPr>
          <w:p w14:paraId="055B9FD4" w14:textId="41609766" w:rsidR="00287600" w:rsidRPr="00641B28" w:rsidRDefault="0094366F" w:rsidP="00293BED">
            <w:pPr>
              <w:pStyle w:val="NoSpacing"/>
            </w:pPr>
            <w:r w:rsidRPr="00641B28">
              <w:t>Clarify Your Personal Credo</w:t>
            </w:r>
          </w:p>
        </w:tc>
        <w:tc>
          <w:tcPr>
            <w:tcW w:w="1224" w:type="dxa"/>
          </w:tcPr>
          <w:p w14:paraId="270F44A2" w14:textId="77777777" w:rsidR="006A25B3" w:rsidRPr="00AB40C6" w:rsidRDefault="006A25B3" w:rsidP="00293BED">
            <w:pPr>
              <w:pStyle w:val="NoSpacing"/>
            </w:pPr>
          </w:p>
        </w:tc>
        <w:tc>
          <w:tcPr>
            <w:tcW w:w="1224" w:type="dxa"/>
          </w:tcPr>
          <w:p w14:paraId="0FC8D2AC" w14:textId="77777777" w:rsidR="006A25B3" w:rsidRPr="00AB40C6" w:rsidRDefault="006A25B3" w:rsidP="00293BED">
            <w:pPr>
              <w:pStyle w:val="NoSpacing"/>
            </w:pPr>
          </w:p>
        </w:tc>
        <w:tc>
          <w:tcPr>
            <w:tcW w:w="1224" w:type="dxa"/>
          </w:tcPr>
          <w:p w14:paraId="2646BF77" w14:textId="77777777" w:rsidR="006A25B3" w:rsidRPr="00AB40C6" w:rsidRDefault="006A25B3" w:rsidP="00293BED">
            <w:pPr>
              <w:pStyle w:val="NoSpacing"/>
            </w:pPr>
          </w:p>
        </w:tc>
        <w:tc>
          <w:tcPr>
            <w:tcW w:w="1224" w:type="dxa"/>
          </w:tcPr>
          <w:p w14:paraId="032C0DCD" w14:textId="77777777" w:rsidR="006A25B3" w:rsidRPr="00AB40C6" w:rsidRDefault="006A25B3" w:rsidP="00293BED">
            <w:pPr>
              <w:pStyle w:val="NoSpacing"/>
            </w:pPr>
          </w:p>
        </w:tc>
        <w:tc>
          <w:tcPr>
            <w:tcW w:w="1224" w:type="dxa"/>
          </w:tcPr>
          <w:p w14:paraId="4C1A3595" w14:textId="77777777" w:rsidR="006A25B3" w:rsidRPr="00AB40C6" w:rsidRDefault="006A25B3" w:rsidP="00293BED">
            <w:pPr>
              <w:pStyle w:val="NoSpacing"/>
            </w:pPr>
          </w:p>
        </w:tc>
      </w:tr>
      <w:tr w:rsidR="006A25B3" w:rsidRPr="00641B28" w14:paraId="5995BFC9" w14:textId="77777777" w:rsidTr="00293BED">
        <w:trPr>
          <w:trHeight w:val="268"/>
        </w:trPr>
        <w:tc>
          <w:tcPr>
            <w:tcW w:w="4770" w:type="dxa"/>
          </w:tcPr>
          <w:p w14:paraId="54FFE165" w14:textId="5409661C" w:rsidR="006A25B3" w:rsidRPr="00641B28" w:rsidRDefault="0094366F" w:rsidP="00293BED">
            <w:pPr>
              <w:pStyle w:val="NoSpacing"/>
            </w:pPr>
            <w:r w:rsidRPr="00641B28">
              <w:t>Let Your Values Be Your Guide</w:t>
            </w:r>
          </w:p>
        </w:tc>
        <w:tc>
          <w:tcPr>
            <w:tcW w:w="1224" w:type="dxa"/>
          </w:tcPr>
          <w:p w14:paraId="7776D1A7" w14:textId="77777777" w:rsidR="006A25B3" w:rsidRPr="00AB40C6" w:rsidRDefault="006A25B3" w:rsidP="00293BED">
            <w:pPr>
              <w:pStyle w:val="NoSpacing"/>
            </w:pPr>
          </w:p>
        </w:tc>
        <w:tc>
          <w:tcPr>
            <w:tcW w:w="1224" w:type="dxa"/>
          </w:tcPr>
          <w:p w14:paraId="2455FE70" w14:textId="77777777" w:rsidR="006A25B3" w:rsidRPr="00AB40C6" w:rsidRDefault="006A25B3" w:rsidP="00293BED">
            <w:pPr>
              <w:pStyle w:val="NoSpacing"/>
            </w:pPr>
          </w:p>
        </w:tc>
        <w:tc>
          <w:tcPr>
            <w:tcW w:w="1224" w:type="dxa"/>
          </w:tcPr>
          <w:p w14:paraId="120ED174" w14:textId="77777777" w:rsidR="006A25B3" w:rsidRPr="00AB40C6" w:rsidRDefault="006A25B3" w:rsidP="00293BED">
            <w:pPr>
              <w:pStyle w:val="NoSpacing"/>
            </w:pPr>
          </w:p>
        </w:tc>
        <w:tc>
          <w:tcPr>
            <w:tcW w:w="1224" w:type="dxa"/>
          </w:tcPr>
          <w:p w14:paraId="5D85FC8C" w14:textId="77777777" w:rsidR="006A25B3" w:rsidRPr="00AB40C6" w:rsidRDefault="006A25B3" w:rsidP="00293BED">
            <w:pPr>
              <w:pStyle w:val="NoSpacing"/>
            </w:pPr>
          </w:p>
        </w:tc>
        <w:tc>
          <w:tcPr>
            <w:tcW w:w="1224" w:type="dxa"/>
          </w:tcPr>
          <w:p w14:paraId="7836638B" w14:textId="77777777" w:rsidR="006A25B3" w:rsidRPr="00AB40C6" w:rsidRDefault="006A25B3" w:rsidP="00293BED">
            <w:pPr>
              <w:pStyle w:val="NoSpacing"/>
            </w:pPr>
          </w:p>
        </w:tc>
      </w:tr>
      <w:tr w:rsidR="006A25B3" w:rsidRPr="00641B28" w14:paraId="52D9D051" w14:textId="77777777" w:rsidTr="00293BED">
        <w:trPr>
          <w:trHeight w:val="171"/>
        </w:trPr>
        <w:tc>
          <w:tcPr>
            <w:tcW w:w="4770" w:type="dxa"/>
          </w:tcPr>
          <w:p w14:paraId="60EB5843" w14:textId="14908B9C" w:rsidR="0094366F" w:rsidRPr="00641B28" w:rsidRDefault="0094366F" w:rsidP="00293BED">
            <w:pPr>
              <w:pStyle w:val="NoSpacing"/>
            </w:pPr>
            <w:r w:rsidRPr="00641B28">
              <w:t>Evaluate Your Values</w:t>
            </w:r>
          </w:p>
        </w:tc>
        <w:tc>
          <w:tcPr>
            <w:tcW w:w="1224" w:type="dxa"/>
          </w:tcPr>
          <w:p w14:paraId="3FA5DECD" w14:textId="77777777" w:rsidR="006A25B3" w:rsidRPr="00AB40C6" w:rsidRDefault="006A25B3" w:rsidP="00293BED">
            <w:pPr>
              <w:pStyle w:val="NoSpacing"/>
            </w:pPr>
          </w:p>
        </w:tc>
        <w:tc>
          <w:tcPr>
            <w:tcW w:w="1224" w:type="dxa"/>
          </w:tcPr>
          <w:p w14:paraId="59613DDB" w14:textId="77777777" w:rsidR="006A25B3" w:rsidRPr="00AB40C6" w:rsidRDefault="006A25B3" w:rsidP="00293BED">
            <w:pPr>
              <w:pStyle w:val="NoSpacing"/>
            </w:pPr>
          </w:p>
        </w:tc>
        <w:tc>
          <w:tcPr>
            <w:tcW w:w="1224" w:type="dxa"/>
          </w:tcPr>
          <w:p w14:paraId="028EDD2B" w14:textId="77777777" w:rsidR="006A25B3" w:rsidRPr="00AB40C6" w:rsidRDefault="006A25B3" w:rsidP="00293BED">
            <w:pPr>
              <w:pStyle w:val="NoSpacing"/>
            </w:pPr>
          </w:p>
        </w:tc>
        <w:tc>
          <w:tcPr>
            <w:tcW w:w="1224" w:type="dxa"/>
          </w:tcPr>
          <w:p w14:paraId="3DC76F99" w14:textId="77777777" w:rsidR="006A25B3" w:rsidRPr="00AB40C6" w:rsidRDefault="006A25B3" w:rsidP="00293BED">
            <w:pPr>
              <w:pStyle w:val="NoSpacing"/>
            </w:pPr>
          </w:p>
        </w:tc>
        <w:tc>
          <w:tcPr>
            <w:tcW w:w="1224" w:type="dxa"/>
          </w:tcPr>
          <w:p w14:paraId="2711042C" w14:textId="77777777" w:rsidR="006A25B3" w:rsidRPr="00AB40C6" w:rsidRDefault="006A25B3" w:rsidP="00293BED">
            <w:pPr>
              <w:pStyle w:val="NoSpacing"/>
            </w:pPr>
          </w:p>
        </w:tc>
      </w:tr>
      <w:tr w:rsidR="006A25B3" w:rsidRPr="00641B28" w14:paraId="71AC27A7" w14:textId="77777777" w:rsidTr="00293BED">
        <w:trPr>
          <w:trHeight w:val="170"/>
        </w:trPr>
        <w:tc>
          <w:tcPr>
            <w:tcW w:w="4770" w:type="dxa"/>
          </w:tcPr>
          <w:p w14:paraId="0919A672" w14:textId="65337694" w:rsidR="006A25B3" w:rsidRPr="00641B28" w:rsidRDefault="0094366F" w:rsidP="00293BED">
            <w:pPr>
              <w:pStyle w:val="NoSpacing"/>
            </w:pPr>
            <w:r w:rsidRPr="00641B28">
              <w:t>Acquire Competence</w:t>
            </w:r>
          </w:p>
        </w:tc>
        <w:tc>
          <w:tcPr>
            <w:tcW w:w="1224" w:type="dxa"/>
          </w:tcPr>
          <w:p w14:paraId="38130FEC" w14:textId="77777777" w:rsidR="006A25B3" w:rsidRPr="00AB40C6" w:rsidRDefault="006A25B3" w:rsidP="00293BED">
            <w:pPr>
              <w:pStyle w:val="NoSpacing"/>
            </w:pPr>
          </w:p>
        </w:tc>
        <w:tc>
          <w:tcPr>
            <w:tcW w:w="1224" w:type="dxa"/>
          </w:tcPr>
          <w:p w14:paraId="4E56A687" w14:textId="77777777" w:rsidR="006A25B3" w:rsidRPr="00AB40C6" w:rsidRDefault="006A25B3" w:rsidP="00293BED">
            <w:pPr>
              <w:pStyle w:val="NoSpacing"/>
            </w:pPr>
          </w:p>
        </w:tc>
        <w:tc>
          <w:tcPr>
            <w:tcW w:w="1224" w:type="dxa"/>
          </w:tcPr>
          <w:p w14:paraId="6D3F620E" w14:textId="77777777" w:rsidR="006A25B3" w:rsidRPr="00AB40C6" w:rsidRDefault="006A25B3" w:rsidP="00293BED">
            <w:pPr>
              <w:pStyle w:val="NoSpacing"/>
            </w:pPr>
          </w:p>
        </w:tc>
        <w:tc>
          <w:tcPr>
            <w:tcW w:w="1224" w:type="dxa"/>
          </w:tcPr>
          <w:p w14:paraId="33A1AB32" w14:textId="77777777" w:rsidR="006A25B3" w:rsidRPr="00AB40C6" w:rsidRDefault="006A25B3" w:rsidP="00293BED">
            <w:pPr>
              <w:pStyle w:val="NoSpacing"/>
            </w:pPr>
          </w:p>
        </w:tc>
        <w:tc>
          <w:tcPr>
            <w:tcW w:w="1224" w:type="dxa"/>
          </w:tcPr>
          <w:p w14:paraId="5C317D98" w14:textId="77777777" w:rsidR="006A25B3" w:rsidRPr="00AB40C6" w:rsidRDefault="006A25B3" w:rsidP="00293BED">
            <w:pPr>
              <w:pStyle w:val="NoSpacing"/>
            </w:pPr>
          </w:p>
        </w:tc>
      </w:tr>
      <w:tr w:rsidR="006A25B3" w:rsidRPr="00641B28" w14:paraId="52E16C68" w14:textId="77777777" w:rsidTr="00293BED">
        <w:trPr>
          <w:trHeight w:val="171"/>
        </w:trPr>
        <w:tc>
          <w:tcPr>
            <w:tcW w:w="4770" w:type="dxa"/>
          </w:tcPr>
          <w:p w14:paraId="747A2009" w14:textId="5E2E1C9A" w:rsidR="006A25B3" w:rsidRPr="00641B28" w:rsidRDefault="0094366F" w:rsidP="00293BED">
            <w:pPr>
              <w:pStyle w:val="NoSpacing"/>
            </w:pPr>
            <w:r w:rsidRPr="00641B28">
              <w:t>Believe You Can Do It</w:t>
            </w:r>
          </w:p>
        </w:tc>
        <w:tc>
          <w:tcPr>
            <w:tcW w:w="1224" w:type="dxa"/>
          </w:tcPr>
          <w:p w14:paraId="0C2BE88B" w14:textId="77777777" w:rsidR="006A25B3" w:rsidRPr="00AB40C6" w:rsidRDefault="006A25B3" w:rsidP="00293BED">
            <w:pPr>
              <w:pStyle w:val="NoSpacing"/>
            </w:pPr>
          </w:p>
        </w:tc>
        <w:tc>
          <w:tcPr>
            <w:tcW w:w="1224" w:type="dxa"/>
          </w:tcPr>
          <w:p w14:paraId="0B84C5EF" w14:textId="77777777" w:rsidR="006A25B3" w:rsidRPr="00AB40C6" w:rsidRDefault="006A25B3" w:rsidP="00293BED">
            <w:pPr>
              <w:pStyle w:val="NoSpacing"/>
            </w:pPr>
          </w:p>
        </w:tc>
        <w:tc>
          <w:tcPr>
            <w:tcW w:w="1224" w:type="dxa"/>
          </w:tcPr>
          <w:p w14:paraId="7FAA2674" w14:textId="77777777" w:rsidR="006A25B3" w:rsidRPr="00AB40C6" w:rsidRDefault="006A25B3" w:rsidP="00293BED">
            <w:pPr>
              <w:pStyle w:val="NoSpacing"/>
            </w:pPr>
          </w:p>
        </w:tc>
        <w:tc>
          <w:tcPr>
            <w:tcW w:w="1224" w:type="dxa"/>
          </w:tcPr>
          <w:p w14:paraId="3D923F08" w14:textId="77777777" w:rsidR="006A25B3" w:rsidRPr="00AB40C6" w:rsidRDefault="006A25B3" w:rsidP="00293BED">
            <w:pPr>
              <w:pStyle w:val="NoSpacing"/>
            </w:pPr>
          </w:p>
        </w:tc>
        <w:tc>
          <w:tcPr>
            <w:tcW w:w="1224" w:type="dxa"/>
          </w:tcPr>
          <w:p w14:paraId="2E88D85E" w14:textId="77777777" w:rsidR="006A25B3" w:rsidRPr="00AB40C6" w:rsidRDefault="006A25B3" w:rsidP="00293BED">
            <w:pPr>
              <w:pStyle w:val="NoSpacing"/>
            </w:pPr>
          </w:p>
        </w:tc>
      </w:tr>
      <w:tr w:rsidR="006A25B3" w:rsidRPr="00641B28" w14:paraId="05A1A2A0" w14:textId="77777777" w:rsidTr="00293BED">
        <w:trPr>
          <w:trHeight w:val="171"/>
        </w:trPr>
        <w:tc>
          <w:tcPr>
            <w:tcW w:w="4770" w:type="dxa"/>
          </w:tcPr>
          <w:p w14:paraId="2D08BEF4" w14:textId="2B2FBE74" w:rsidR="006A25B3" w:rsidRPr="00641B28" w:rsidRDefault="0094366F" w:rsidP="00293BED">
            <w:pPr>
              <w:pStyle w:val="NoSpacing"/>
            </w:pPr>
            <w:r w:rsidRPr="00641B28">
              <w:t>Sum It Up as Character</w:t>
            </w:r>
          </w:p>
        </w:tc>
        <w:tc>
          <w:tcPr>
            <w:tcW w:w="1224" w:type="dxa"/>
          </w:tcPr>
          <w:p w14:paraId="43926311" w14:textId="77777777" w:rsidR="006A25B3" w:rsidRPr="00AB40C6" w:rsidRDefault="006A25B3" w:rsidP="00293BED">
            <w:pPr>
              <w:pStyle w:val="NoSpacing"/>
            </w:pPr>
          </w:p>
        </w:tc>
        <w:tc>
          <w:tcPr>
            <w:tcW w:w="1224" w:type="dxa"/>
          </w:tcPr>
          <w:p w14:paraId="61EF6781" w14:textId="77777777" w:rsidR="006A25B3" w:rsidRPr="00AB40C6" w:rsidRDefault="006A25B3" w:rsidP="00293BED">
            <w:pPr>
              <w:pStyle w:val="NoSpacing"/>
            </w:pPr>
          </w:p>
        </w:tc>
        <w:tc>
          <w:tcPr>
            <w:tcW w:w="1224" w:type="dxa"/>
          </w:tcPr>
          <w:p w14:paraId="3862A205" w14:textId="77777777" w:rsidR="006A25B3" w:rsidRPr="00AB40C6" w:rsidRDefault="006A25B3" w:rsidP="00293BED">
            <w:pPr>
              <w:pStyle w:val="NoSpacing"/>
            </w:pPr>
          </w:p>
        </w:tc>
        <w:tc>
          <w:tcPr>
            <w:tcW w:w="1224" w:type="dxa"/>
          </w:tcPr>
          <w:p w14:paraId="3AEE71B5" w14:textId="77777777" w:rsidR="006A25B3" w:rsidRPr="00AB40C6" w:rsidRDefault="006A25B3" w:rsidP="00293BED">
            <w:pPr>
              <w:pStyle w:val="NoSpacing"/>
            </w:pPr>
          </w:p>
        </w:tc>
        <w:tc>
          <w:tcPr>
            <w:tcW w:w="1224" w:type="dxa"/>
          </w:tcPr>
          <w:p w14:paraId="688D0910" w14:textId="77777777" w:rsidR="006A25B3" w:rsidRPr="00AB40C6" w:rsidRDefault="006A25B3" w:rsidP="00293BED">
            <w:pPr>
              <w:pStyle w:val="NoSpacing"/>
            </w:pPr>
          </w:p>
        </w:tc>
      </w:tr>
    </w:tbl>
    <w:p w14:paraId="4B984F40" w14:textId="77777777" w:rsidR="0094366F" w:rsidRPr="00641B28" w:rsidRDefault="0094366F" w:rsidP="00433705">
      <w:pPr>
        <w:rPr>
          <w:rStyle w:val="Heading2Char"/>
          <w:rFonts w:asciiTheme="minorHAnsi" w:hAnsiTheme="minorHAnsi" w:cstheme="minorHAnsi"/>
          <w:color w:val="1A495C" w:themeColor="accent1" w:themeShade="7F"/>
          <w:sz w:val="24"/>
          <w:szCs w:val="24"/>
        </w:rPr>
      </w:pPr>
    </w:p>
    <w:p w14:paraId="423C97C1" w14:textId="1F25A786" w:rsidR="00651AD2" w:rsidRPr="00641B28" w:rsidRDefault="0094366F" w:rsidP="00433705">
      <w:pPr>
        <w:rPr>
          <w:rStyle w:val="Heading2Char"/>
          <w:rFonts w:asciiTheme="minorHAnsi" w:hAnsiTheme="minorHAnsi" w:cstheme="minorHAnsi"/>
          <w:b/>
          <w:color w:val="1A495C" w:themeColor="accent1" w:themeShade="7F"/>
          <w:sz w:val="24"/>
          <w:szCs w:val="24"/>
        </w:rPr>
      </w:pPr>
      <w:r w:rsidRPr="00641B28">
        <w:rPr>
          <w:rStyle w:val="Heading2Char"/>
          <w:rFonts w:asciiTheme="minorHAnsi" w:hAnsiTheme="minorHAnsi" w:cstheme="minorHAnsi"/>
          <w:b/>
          <w:color w:val="1A495C" w:themeColor="accent1" w:themeShade="7F"/>
          <w:sz w:val="24"/>
          <w:szCs w:val="24"/>
        </w:rPr>
        <w:t>Appreciate Constituents</w:t>
      </w:r>
    </w:p>
    <w:p w14:paraId="4AD142A5" w14:textId="14E3FE61" w:rsidR="0012503D" w:rsidRPr="00641B28" w:rsidRDefault="001D4FF2" w:rsidP="00641B28">
      <w:pPr>
        <w:rPr>
          <w:rFonts w:cstheme="minorHAnsi"/>
        </w:rPr>
      </w:pPr>
      <w:r w:rsidRPr="00641B28">
        <w:rPr>
          <w:rFonts w:cstheme="minorHAnsi"/>
        </w:rPr>
        <w:t>The credibility-strengthening process begins with clarification of beliefs, but only by being constituent-oriented can you ultimately become trustworthy.  A firm credibility foundation can be established only when you truly understand and appreciate – even embrace – the aims and aspirations of your constituents.</w:t>
      </w:r>
    </w:p>
    <w:p w14:paraId="0EE64868" w14:textId="7101CD83" w:rsidR="0012503D" w:rsidRPr="00641B28" w:rsidRDefault="001D4FF2" w:rsidP="00641B28">
      <w:pPr>
        <w:rPr>
          <w:rFonts w:cstheme="minorHAnsi"/>
        </w:rPr>
      </w:pPr>
      <w:r w:rsidRPr="00641B28">
        <w:rPr>
          <w:rFonts w:cstheme="minorHAnsi"/>
        </w:rPr>
        <w:t xml:space="preserve">Organizations with adaptive, performance-enhancing cultures outperform nonadaptive, unhealthy ones precisely because of their emphasis on attending to all of their constituencies. </w:t>
      </w:r>
    </w:p>
    <w:p w14:paraId="3E4385A0" w14:textId="06B56F7C" w:rsidR="001D4FF2" w:rsidRPr="00641B28" w:rsidRDefault="001D4FF2" w:rsidP="00641B28">
      <w:pPr>
        <w:pStyle w:val="ListParagraph"/>
        <w:numPr>
          <w:ilvl w:val="0"/>
          <w:numId w:val="38"/>
        </w:numPr>
        <w:rPr>
          <w:rFonts w:cstheme="minorHAnsi"/>
        </w:rPr>
      </w:pPr>
      <w:r w:rsidRPr="00641B28">
        <w:rPr>
          <w:rFonts w:cstheme="minorHAnsi"/>
        </w:rPr>
        <w:t>Constituencies: The customers, stakeholders, employees</w:t>
      </w:r>
    </w:p>
    <w:tbl>
      <w:tblPr>
        <w:tblW w:w="10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223"/>
        <w:gridCol w:w="1223"/>
        <w:gridCol w:w="1223"/>
        <w:gridCol w:w="1223"/>
        <w:gridCol w:w="1223"/>
      </w:tblGrid>
      <w:tr w:rsidR="00293BED" w:rsidRPr="00641B28" w14:paraId="1D3E1862" w14:textId="77777777" w:rsidTr="00293BED">
        <w:trPr>
          <w:trHeight w:val="148"/>
        </w:trPr>
        <w:tc>
          <w:tcPr>
            <w:tcW w:w="4770" w:type="dxa"/>
          </w:tcPr>
          <w:p w14:paraId="29968DB3" w14:textId="77777777" w:rsidR="00293BED" w:rsidRPr="00641B28" w:rsidRDefault="00293BED" w:rsidP="00293BED">
            <w:pPr>
              <w:rPr>
                <w:rFonts w:cstheme="minorHAnsi"/>
                <w:sz w:val="21"/>
                <w:szCs w:val="21"/>
              </w:rPr>
            </w:pPr>
          </w:p>
        </w:tc>
        <w:tc>
          <w:tcPr>
            <w:tcW w:w="1223" w:type="dxa"/>
          </w:tcPr>
          <w:p w14:paraId="0FC6C38D" w14:textId="40718BE5" w:rsidR="00293BED" w:rsidRPr="00641B28" w:rsidRDefault="00293BED" w:rsidP="00293BED">
            <w:pPr>
              <w:rPr>
                <w:rFonts w:cstheme="minorHAnsi"/>
                <w:sz w:val="21"/>
                <w:szCs w:val="21"/>
              </w:rPr>
            </w:pPr>
            <w:r>
              <w:rPr>
                <w:b/>
                <w:sz w:val="20"/>
                <w:szCs w:val="20"/>
              </w:rPr>
              <w:t>NOV</w:t>
            </w:r>
          </w:p>
        </w:tc>
        <w:tc>
          <w:tcPr>
            <w:tcW w:w="1223" w:type="dxa"/>
          </w:tcPr>
          <w:p w14:paraId="5748C28D" w14:textId="1EED1458" w:rsidR="00293BED" w:rsidRPr="00641B28" w:rsidRDefault="00293BED" w:rsidP="00293BED">
            <w:pPr>
              <w:rPr>
                <w:rFonts w:cstheme="minorHAnsi"/>
                <w:sz w:val="21"/>
                <w:szCs w:val="21"/>
              </w:rPr>
            </w:pPr>
            <w:r>
              <w:rPr>
                <w:b/>
                <w:sz w:val="20"/>
                <w:szCs w:val="20"/>
              </w:rPr>
              <w:t>ADV BEG</w:t>
            </w:r>
          </w:p>
        </w:tc>
        <w:tc>
          <w:tcPr>
            <w:tcW w:w="1223" w:type="dxa"/>
          </w:tcPr>
          <w:p w14:paraId="1D5C7C42" w14:textId="0BF6FA5A" w:rsidR="00293BED" w:rsidRPr="00641B28" w:rsidRDefault="00293BED" w:rsidP="00293BED">
            <w:pPr>
              <w:rPr>
                <w:rFonts w:cstheme="minorHAnsi"/>
                <w:sz w:val="21"/>
                <w:szCs w:val="21"/>
              </w:rPr>
            </w:pPr>
            <w:r>
              <w:rPr>
                <w:b/>
                <w:sz w:val="20"/>
                <w:szCs w:val="20"/>
              </w:rPr>
              <w:t>COMP</w:t>
            </w:r>
          </w:p>
        </w:tc>
        <w:tc>
          <w:tcPr>
            <w:tcW w:w="1223" w:type="dxa"/>
          </w:tcPr>
          <w:p w14:paraId="0017AC13" w14:textId="166A1839" w:rsidR="00293BED" w:rsidRPr="00641B28" w:rsidRDefault="00293BED" w:rsidP="00293BED">
            <w:pPr>
              <w:rPr>
                <w:rFonts w:cstheme="minorHAnsi"/>
                <w:sz w:val="21"/>
                <w:szCs w:val="21"/>
              </w:rPr>
            </w:pPr>
            <w:r>
              <w:rPr>
                <w:b/>
                <w:sz w:val="20"/>
                <w:szCs w:val="20"/>
              </w:rPr>
              <w:t>PROF</w:t>
            </w:r>
          </w:p>
        </w:tc>
        <w:tc>
          <w:tcPr>
            <w:tcW w:w="1223" w:type="dxa"/>
          </w:tcPr>
          <w:p w14:paraId="2730FBF1" w14:textId="6E68D638" w:rsidR="00293BED" w:rsidRPr="00641B28" w:rsidRDefault="00293BED" w:rsidP="00293BED">
            <w:pPr>
              <w:rPr>
                <w:rFonts w:cstheme="minorHAnsi"/>
                <w:sz w:val="21"/>
                <w:szCs w:val="21"/>
              </w:rPr>
            </w:pPr>
            <w:r>
              <w:rPr>
                <w:b/>
                <w:sz w:val="20"/>
                <w:szCs w:val="20"/>
              </w:rPr>
              <w:t>EXP</w:t>
            </w:r>
          </w:p>
        </w:tc>
      </w:tr>
      <w:tr w:rsidR="00651AD2" w:rsidRPr="00641B28" w14:paraId="502F7B19" w14:textId="77777777" w:rsidTr="00293BED">
        <w:trPr>
          <w:trHeight w:val="148"/>
        </w:trPr>
        <w:tc>
          <w:tcPr>
            <w:tcW w:w="4770" w:type="dxa"/>
          </w:tcPr>
          <w:p w14:paraId="723A21D1" w14:textId="6927F73A" w:rsidR="00651AD2" w:rsidRPr="00641B28" w:rsidDel="00332EB4" w:rsidRDefault="0094366F" w:rsidP="00641B28">
            <w:pPr>
              <w:pStyle w:val="NoSpacing"/>
            </w:pPr>
            <w:r w:rsidRPr="00641B28">
              <w:t>Shift Focus from Self to Others Through Values</w:t>
            </w:r>
          </w:p>
        </w:tc>
        <w:tc>
          <w:tcPr>
            <w:tcW w:w="1223" w:type="dxa"/>
          </w:tcPr>
          <w:p w14:paraId="3B30544C" w14:textId="77777777" w:rsidR="00651AD2" w:rsidRPr="00641B28" w:rsidRDefault="00651AD2" w:rsidP="00641B28">
            <w:pPr>
              <w:pStyle w:val="NoSpacing"/>
            </w:pPr>
          </w:p>
        </w:tc>
        <w:tc>
          <w:tcPr>
            <w:tcW w:w="1223" w:type="dxa"/>
          </w:tcPr>
          <w:p w14:paraId="481ECDBD" w14:textId="77777777" w:rsidR="00651AD2" w:rsidRPr="00641B28" w:rsidRDefault="00651AD2" w:rsidP="00641B28">
            <w:pPr>
              <w:pStyle w:val="NoSpacing"/>
            </w:pPr>
          </w:p>
        </w:tc>
        <w:tc>
          <w:tcPr>
            <w:tcW w:w="1223" w:type="dxa"/>
          </w:tcPr>
          <w:p w14:paraId="60C7953D" w14:textId="77777777" w:rsidR="00651AD2" w:rsidRPr="00641B28" w:rsidRDefault="00651AD2" w:rsidP="00641B28">
            <w:pPr>
              <w:pStyle w:val="NoSpacing"/>
            </w:pPr>
          </w:p>
        </w:tc>
        <w:tc>
          <w:tcPr>
            <w:tcW w:w="1223" w:type="dxa"/>
          </w:tcPr>
          <w:p w14:paraId="63B52D3C" w14:textId="77777777" w:rsidR="00651AD2" w:rsidRPr="00641B28" w:rsidRDefault="00651AD2" w:rsidP="00641B28">
            <w:pPr>
              <w:pStyle w:val="NoSpacing"/>
            </w:pPr>
          </w:p>
        </w:tc>
        <w:tc>
          <w:tcPr>
            <w:tcW w:w="1223" w:type="dxa"/>
          </w:tcPr>
          <w:p w14:paraId="38953C1A" w14:textId="77777777" w:rsidR="00651AD2" w:rsidRPr="00641B28" w:rsidRDefault="00651AD2" w:rsidP="00641B28">
            <w:pPr>
              <w:pStyle w:val="NoSpacing"/>
            </w:pPr>
          </w:p>
        </w:tc>
      </w:tr>
      <w:tr w:rsidR="00651AD2" w:rsidRPr="00641B28" w14:paraId="085EA3E6" w14:textId="77777777" w:rsidTr="00293BED">
        <w:trPr>
          <w:trHeight w:val="148"/>
        </w:trPr>
        <w:tc>
          <w:tcPr>
            <w:tcW w:w="4770" w:type="dxa"/>
          </w:tcPr>
          <w:p w14:paraId="48925D20" w14:textId="59A0C118" w:rsidR="00651AD2" w:rsidRPr="00641B28" w:rsidDel="00332EB4" w:rsidRDefault="0094366F" w:rsidP="00641B28">
            <w:pPr>
              <w:pStyle w:val="NoSpacing"/>
            </w:pPr>
            <w:r w:rsidRPr="00641B28">
              <w:t>Learn About Others and How Diversity Enriches Performance</w:t>
            </w:r>
          </w:p>
        </w:tc>
        <w:tc>
          <w:tcPr>
            <w:tcW w:w="1223" w:type="dxa"/>
          </w:tcPr>
          <w:p w14:paraId="320B75CF" w14:textId="77777777" w:rsidR="00651AD2" w:rsidRPr="00641B28" w:rsidRDefault="00651AD2" w:rsidP="00641B28">
            <w:pPr>
              <w:pStyle w:val="NoSpacing"/>
            </w:pPr>
          </w:p>
        </w:tc>
        <w:tc>
          <w:tcPr>
            <w:tcW w:w="1223" w:type="dxa"/>
          </w:tcPr>
          <w:p w14:paraId="7CB3503A" w14:textId="77777777" w:rsidR="00651AD2" w:rsidRPr="00641B28" w:rsidRDefault="00651AD2" w:rsidP="00641B28">
            <w:pPr>
              <w:pStyle w:val="NoSpacing"/>
            </w:pPr>
          </w:p>
        </w:tc>
        <w:tc>
          <w:tcPr>
            <w:tcW w:w="1223" w:type="dxa"/>
          </w:tcPr>
          <w:p w14:paraId="0619AC99" w14:textId="77777777" w:rsidR="00651AD2" w:rsidRPr="00641B28" w:rsidRDefault="00651AD2" w:rsidP="00641B28">
            <w:pPr>
              <w:pStyle w:val="NoSpacing"/>
            </w:pPr>
          </w:p>
        </w:tc>
        <w:tc>
          <w:tcPr>
            <w:tcW w:w="1223" w:type="dxa"/>
          </w:tcPr>
          <w:p w14:paraId="21FF0FDF" w14:textId="77777777" w:rsidR="00651AD2" w:rsidRPr="00641B28" w:rsidRDefault="00651AD2" w:rsidP="00641B28">
            <w:pPr>
              <w:pStyle w:val="NoSpacing"/>
            </w:pPr>
          </w:p>
        </w:tc>
        <w:tc>
          <w:tcPr>
            <w:tcW w:w="1223" w:type="dxa"/>
          </w:tcPr>
          <w:p w14:paraId="5110B0E2" w14:textId="77777777" w:rsidR="00651AD2" w:rsidRPr="00641B28" w:rsidRDefault="00651AD2" w:rsidP="00641B28">
            <w:pPr>
              <w:pStyle w:val="NoSpacing"/>
            </w:pPr>
          </w:p>
        </w:tc>
      </w:tr>
      <w:tr w:rsidR="00651AD2" w:rsidRPr="00641B28" w14:paraId="69FF4337" w14:textId="77777777" w:rsidTr="00293BED">
        <w:trPr>
          <w:trHeight w:val="148"/>
        </w:trPr>
        <w:tc>
          <w:tcPr>
            <w:tcW w:w="4770" w:type="dxa"/>
          </w:tcPr>
          <w:p w14:paraId="31C26135" w14:textId="12E768D5" w:rsidR="00651AD2" w:rsidRPr="00641B28" w:rsidRDefault="0094366F" w:rsidP="00641B28">
            <w:pPr>
              <w:pStyle w:val="NoSpacing"/>
            </w:pPr>
            <w:r w:rsidRPr="00641B28">
              <w:t>Begin Appreciation Listening</w:t>
            </w:r>
          </w:p>
        </w:tc>
        <w:tc>
          <w:tcPr>
            <w:tcW w:w="1223" w:type="dxa"/>
          </w:tcPr>
          <w:p w14:paraId="09180001" w14:textId="77777777" w:rsidR="00651AD2" w:rsidRPr="00641B28" w:rsidRDefault="00651AD2" w:rsidP="00641B28">
            <w:pPr>
              <w:pStyle w:val="NoSpacing"/>
            </w:pPr>
          </w:p>
        </w:tc>
        <w:tc>
          <w:tcPr>
            <w:tcW w:w="1223" w:type="dxa"/>
          </w:tcPr>
          <w:p w14:paraId="78C4E05B" w14:textId="77777777" w:rsidR="00651AD2" w:rsidRPr="00641B28" w:rsidRDefault="00651AD2" w:rsidP="00641B28">
            <w:pPr>
              <w:pStyle w:val="NoSpacing"/>
            </w:pPr>
          </w:p>
        </w:tc>
        <w:tc>
          <w:tcPr>
            <w:tcW w:w="1223" w:type="dxa"/>
          </w:tcPr>
          <w:p w14:paraId="33DFF387" w14:textId="77777777" w:rsidR="00651AD2" w:rsidRPr="00641B28" w:rsidRDefault="00651AD2" w:rsidP="00641B28">
            <w:pPr>
              <w:pStyle w:val="NoSpacing"/>
            </w:pPr>
          </w:p>
        </w:tc>
        <w:tc>
          <w:tcPr>
            <w:tcW w:w="1223" w:type="dxa"/>
          </w:tcPr>
          <w:p w14:paraId="318E4E3F" w14:textId="77777777" w:rsidR="00651AD2" w:rsidRPr="00641B28" w:rsidRDefault="00651AD2" w:rsidP="00641B28">
            <w:pPr>
              <w:pStyle w:val="NoSpacing"/>
            </w:pPr>
          </w:p>
        </w:tc>
        <w:tc>
          <w:tcPr>
            <w:tcW w:w="1223" w:type="dxa"/>
          </w:tcPr>
          <w:p w14:paraId="3B5C9650" w14:textId="77777777" w:rsidR="00651AD2" w:rsidRPr="00641B28" w:rsidRDefault="00651AD2" w:rsidP="00641B28">
            <w:pPr>
              <w:pStyle w:val="NoSpacing"/>
            </w:pPr>
          </w:p>
        </w:tc>
      </w:tr>
      <w:tr w:rsidR="00651AD2" w:rsidRPr="00641B28" w14:paraId="0FBDFE08" w14:textId="77777777" w:rsidTr="00293BED">
        <w:trPr>
          <w:trHeight w:val="268"/>
        </w:trPr>
        <w:tc>
          <w:tcPr>
            <w:tcW w:w="4770" w:type="dxa"/>
          </w:tcPr>
          <w:p w14:paraId="00C2921D" w14:textId="66156057" w:rsidR="00651AD2" w:rsidRPr="00641B28" w:rsidRDefault="0094366F" w:rsidP="00641B28">
            <w:pPr>
              <w:pStyle w:val="NoSpacing"/>
            </w:pPr>
            <w:r w:rsidRPr="00641B28">
              <w:t>Promote Constructive Controversy</w:t>
            </w:r>
          </w:p>
        </w:tc>
        <w:tc>
          <w:tcPr>
            <w:tcW w:w="1223" w:type="dxa"/>
          </w:tcPr>
          <w:p w14:paraId="436C230C" w14:textId="77777777" w:rsidR="00651AD2" w:rsidRPr="00641B28" w:rsidRDefault="00651AD2" w:rsidP="00641B28">
            <w:pPr>
              <w:pStyle w:val="NoSpacing"/>
            </w:pPr>
          </w:p>
        </w:tc>
        <w:tc>
          <w:tcPr>
            <w:tcW w:w="1223" w:type="dxa"/>
          </w:tcPr>
          <w:p w14:paraId="26896C43" w14:textId="77777777" w:rsidR="00651AD2" w:rsidRPr="00641B28" w:rsidRDefault="00651AD2" w:rsidP="00641B28">
            <w:pPr>
              <w:pStyle w:val="NoSpacing"/>
            </w:pPr>
          </w:p>
        </w:tc>
        <w:tc>
          <w:tcPr>
            <w:tcW w:w="1223" w:type="dxa"/>
          </w:tcPr>
          <w:p w14:paraId="010B10AC" w14:textId="77777777" w:rsidR="00651AD2" w:rsidRPr="00641B28" w:rsidRDefault="00651AD2" w:rsidP="00641B28">
            <w:pPr>
              <w:pStyle w:val="NoSpacing"/>
            </w:pPr>
          </w:p>
        </w:tc>
        <w:tc>
          <w:tcPr>
            <w:tcW w:w="1223" w:type="dxa"/>
          </w:tcPr>
          <w:p w14:paraId="208B5128" w14:textId="77777777" w:rsidR="00651AD2" w:rsidRPr="00641B28" w:rsidRDefault="00651AD2" w:rsidP="00641B28">
            <w:pPr>
              <w:pStyle w:val="NoSpacing"/>
            </w:pPr>
          </w:p>
        </w:tc>
        <w:tc>
          <w:tcPr>
            <w:tcW w:w="1223" w:type="dxa"/>
          </w:tcPr>
          <w:p w14:paraId="1BB527A1" w14:textId="77777777" w:rsidR="00651AD2" w:rsidRPr="00641B28" w:rsidRDefault="00651AD2" w:rsidP="00641B28">
            <w:pPr>
              <w:pStyle w:val="NoSpacing"/>
            </w:pPr>
          </w:p>
        </w:tc>
      </w:tr>
      <w:tr w:rsidR="00651AD2" w:rsidRPr="00641B28" w14:paraId="1D939427" w14:textId="77777777" w:rsidTr="00293BED">
        <w:trPr>
          <w:trHeight w:val="268"/>
        </w:trPr>
        <w:tc>
          <w:tcPr>
            <w:tcW w:w="4770" w:type="dxa"/>
          </w:tcPr>
          <w:p w14:paraId="06C72D06" w14:textId="02D82437" w:rsidR="00651AD2" w:rsidRPr="00641B28" w:rsidRDefault="0094366F" w:rsidP="00641B28">
            <w:pPr>
              <w:pStyle w:val="NoSpacing"/>
            </w:pPr>
            <w:r w:rsidRPr="00641B28">
              <w:t>Engender Trust</w:t>
            </w:r>
          </w:p>
        </w:tc>
        <w:tc>
          <w:tcPr>
            <w:tcW w:w="1223" w:type="dxa"/>
          </w:tcPr>
          <w:p w14:paraId="2216EC2D" w14:textId="77777777" w:rsidR="00651AD2" w:rsidRPr="00641B28" w:rsidRDefault="00651AD2" w:rsidP="00641B28">
            <w:pPr>
              <w:pStyle w:val="NoSpacing"/>
            </w:pPr>
          </w:p>
        </w:tc>
        <w:tc>
          <w:tcPr>
            <w:tcW w:w="1223" w:type="dxa"/>
          </w:tcPr>
          <w:p w14:paraId="646F43E3" w14:textId="77777777" w:rsidR="00651AD2" w:rsidRPr="00641B28" w:rsidRDefault="00651AD2" w:rsidP="00641B28">
            <w:pPr>
              <w:pStyle w:val="NoSpacing"/>
            </w:pPr>
          </w:p>
        </w:tc>
        <w:tc>
          <w:tcPr>
            <w:tcW w:w="1223" w:type="dxa"/>
          </w:tcPr>
          <w:p w14:paraId="1B8C533E" w14:textId="77777777" w:rsidR="00651AD2" w:rsidRPr="00641B28" w:rsidRDefault="00651AD2" w:rsidP="00641B28">
            <w:pPr>
              <w:pStyle w:val="NoSpacing"/>
            </w:pPr>
          </w:p>
        </w:tc>
        <w:tc>
          <w:tcPr>
            <w:tcW w:w="1223" w:type="dxa"/>
          </w:tcPr>
          <w:p w14:paraId="71621F60" w14:textId="77777777" w:rsidR="00651AD2" w:rsidRPr="00641B28" w:rsidRDefault="00651AD2" w:rsidP="00641B28">
            <w:pPr>
              <w:pStyle w:val="NoSpacing"/>
            </w:pPr>
          </w:p>
        </w:tc>
        <w:tc>
          <w:tcPr>
            <w:tcW w:w="1223" w:type="dxa"/>
          </w:tcPr>
          <w:p w14:paraId="5C5AAC5F" w14:textId="77777777" w:rsidR="00651AD2" w:rsidRPr="00641B28" w:rsidRDefault="00651AD2" w:rsidP="00641B28">
            <w:pPr>
              <w:pStyle w:val="NoSpacing"/>
            </w:pPr>
          </w:p>
        </w:tc>
      </w:tr>
    </w:tbl>
    <w:p w14:paraId="0415CD72" w14:textId="77777777" w:rsidR="00433705" w:rsidRDefault="00433705" w:rsidP="00641B28">
      <w:pPr>
        <w:rPr>
          <w:rStyle w:val="Heading2Char"/>
          <w:rFonts w:asciiTheme="minorHAnsi" w:hAnsiTheme="minorHAnsi" w:cstheme="minorHAnsi"/>
          <w:b/>
          <w:color w:val="1A495C" w:themeColor="accent1" w:themeShade="7F"/>
          <w:sz w:val="24"/>
          <w:szCs w:val="24"/>
        </w:rPr>
      </w:pPr>
    </w:p>
    <w:p w14:paraId="13AF242A" w14:textId="184E04AB" w:rsidR="0012503D" w:rsidRPr="00641B28" w:rsidRDefault="0012503D" w:rsidP="00641B28">
      <w:pPr>
        <w:rPr>
          <w:rStyle w:val="Heading2Char"/>
          <w:rFonts w:asciiTheme="minorHAnsi" w:hAnsiTheme="minorHAnsi" w:cstheme="minorHAnsi"/>
          <w:b/>
          <w:color w:val="1A495C" w:themeColor="accent1" w:themeShade="7F"/>
          <w:sz w:val="24"/>
          <w:szCs w:val="24"/>
        </w:rPr>
      </w:pPr>
      <w:r w:rsidRPr="00641B28">
        <w:rPr>
          <w:rStyle w:val="Heading2Char"/>
          <w:rFonts w:asciiTheme="minorHAnsi" w:hAnsiTheme="minorHAnsi" w:cstheme="minorHAnsi"/>
          <w:b/>
          <w:color w:val="1A495C" w:themeColor="accent1" w:themeShade="7F"/>
          <w:sz w:val="24"/>
          <w:szCs w:val="24"/>
        </w:rPr>
        <w:t>Affirm Shared Values</w:t>
      </w:r>
    </w:p>
    <w:p w14:paraId="2643E5AC" w14:textId="3C2E55A5" w:rsidR="0012503D" w:rsidRPr="00641B28" w:rsidRDefault="0012503D" w:rsidP="00641B28">
      <w:r w:rsidRPr="00641B28">
        <w:t>You never know when a crisis might arise in your community or organization, and when you will be called upon to exercise leadership.  But when you are</w:t>
      </w:r>
      <w:r w:rsidR="00433705">
        <w:t>,</w:t>
      </w:r>
      <w:r w:rsidRPr="00641B28">
        <w:t xml:space="preserve"> it’s absolutely essential, especially in uncertain times, that you have … a set of shared values to guide you and the confidence that others will respond positively to them. It’s equally important that the other members of your organization or community share key values</w:t>
      </w:r>
    </w:p>
    <w:p w14:paraId="0B9D3A51" w14:textId="7FF0B3ED" w:rsidR="0012503D" w:rsidRPr="00641B28" w:rsidRDefault="0012503D" w:rsidP="00641B28">
      <w:r w:rsidRPr="00641B28">
        <w:t xml:space="preserve">Credibility is not just a function of clear </w:t>
      </w:r>
      <w:r w:rsidRPr="00641B28">
        <w:rPr>
          <w:i/>
        </w:rPr>
        <w:t xml:space="preserve">personal </w:t>
      </w:r>
      <w:r w:rsidRPr="00641B28">
        <w:t xml:space="preserve">values. That’s the starting place. But for leaders’ organizations to have high credibility, all members must align with </w:t>
      </w:r>
      <w:r w:rsidRPr="00641B28">
        <w:rPr>
          <w:i/>
        </w:rPr>
        <w:t>shared</w:t>
      </w:r>
      <w:r w:rsidRPr="00641B28">
        <w:t xml:space="preserve"> values. Leaders build commitment to those values, and they get people to see themselves as part of a larger whole – as part of a community in which survival and success depend on a common understanding of purpose and principles</w:t>
      </w:r>
    </w:p>
    <w:tbl>
      <w:tblPr>
        <w:tblW w:w="10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223"/>
        <w:gridCol w:w="1223"/>
        <w:gridCol w:w="1223"/>
        <w:gridCol w:w="1223"/>
        <w:gridCol w:w="1223"/>
      </w:tblGrid>
      <w:tr w:rsidR="00293BED" w:rsidRPr="00641B28" w14:paraId="7486A73E" w14:textId="77777777" w:rsidTr="00293BED">
        <w:trPr>
          <w:trHeight w:val="148"/>
        </w:trPr>
        <w:tc>
          <w:tcPr>
            <w:tcW w:w="4770" w:type="dxa"/>
          </w:tcPr>
          <w:p w14:paraId="15CEB142" w14:textId="77777777" w:rsidR="00293BED" w:rsidRPr="00641B28" w:rsidRDefault="00293BED" w:rsidP="00293BED">
            <w:pPr>
              <w:rPr>
                <w:rFonts w:cstheme="minorHAnsi"/>
                <w:sz w:val="21"/>
                <w:szCs w:val="21"/>
              </w:rPr>
            </w:pPr>
          </w:p>
        </w:tc>
        <w:tc>
          <w:tcPr>
            <w:tcW w:w="1223" w:type="dxa"/>
          </w:tcPr>
          <w:p w14:paraId="3572E62D" w14:textId="5598C3D4" w:rsidR="00293BED" w:rsidRPr="00641B28" w:rsidRDefault="00293BED" w:rsidP="00293BED">
            <w:pPr>
              <w:rPr>
                <w:rFonts w:cstheme="minorHAnsi"/>
                <w:sz w:val="21"/>
                <w:szCs w:val="21"/>
              </w:rPr>
            </w:pPr>
            <w:r>
              <w:rPr>
                <w:b/>
                <w:sz w:val="20"/>
                <w:szCs w:val="20"/>
              </w:rPr>
              <w:t>NOV</w:t>
            </w:r>
          </w:p>
        </w:tc>
        <w:tc>
          <w:tcPr>
            <w:tcW w:w="1223" w:type="dxa"/>
          </w:tcPr>
          <w:p w14:paraId="13F524D7" w14:textId="173A3C24" w:rsidR="00293BED" w:rsidRPr="00641B28" w:rsidRDefault="00293BED" w:rsidP="00293BED">
            <w:pPr>
              <w:rPr>
                <w:rFonts w:cstheme="minorHAnsi"/>
                <w:sz w:val="21"/>
                <w:szCs w:val="21"/>
              </w:rPr>
            </w:pPr>
            <w:r>
              <w:rPr>
                <w:b/>
                <w:sz w:val="20"/>
                <w:szCs w:val="20"/>
              </w:rPr>
              <w:t>ADV BEG</w:t>
            </w:r>
          </w:p>
        </w:tc>
        <w:tc>
          <w:tcPr>
            <w:tcW w:w="1223" w:type="dxa"/>
          </w:tcPr>
          <w:p w14:paraId="3E931370" w14:textId="233DBFBD" w:rsidR="00293BED" w:rsidRPr="00641B28" w:rsidRDefault="00293BED" w:rsidP="00293BED">
            <w:pPr>
              <w:rPr>
                <w:rFonts w:cstheme="minorHAnsi"/>
                <w:sz w:val="21"/>
                <w:szCs w:val="21"/>
              </w:rPr>
            </w:pPr>
            <w:r>
              <w:rPr>
                <w:b/>
                <w:sz w:val="20"/>
                <w:szCs w:val="20"/>
              </w:rPr>
              <w:t>COMP</w:t>
            </w:r>
          </w:p>
        </w:tc>
        <w:tc>
          <w:tcPr>
            <w:tcW w:w="1223" w:type="dxa"/>
          </w:tcPr>
          <w:p w14:paraId="2B5D8688" w14:textId="535DE9BF" w:rsidR="00293BED" w:rsidRPr="00641B28" w:rsidRDefault="00293BED" w:rsidP="00293BED">
            <w:pPr>
              <w:rPr>
                <w:rFonts w:cstheme="minorHAnsi"/>
                <w:sz w:val="21"/>
                <w:szCs w:val="21"/>
              </w:rPr>
            </w:pPr>
            <w:r>
              <w:rPr>
                <w:b/>
                <w:sz w:val="20"/>
                <w:szCs w:val="20"/>
              </w:rPr>
              <w:t>PROF</w:t>
            </w:r>
          </w:p>
        </w:tc>
        <w:tc>
          <w:tcPr>
            <w:tcW w:w="1223" w:type="dxa"/>
          </w:tcPr>
          <w:p w14:paraId="3DFED6E3" w14:textId="43B4D388" w:rsidR="00293BED" w:rsidRPr="00641B28" w:rsidRDefault="00293BED" w:rsidP="00293BED">
            <w:pPr>
              <w:rPr>
                <w:rFonts w:cstheme="minorHAnsi"/>
                <w:sz w:val="21"/>
                <w:szCs w:val="21"/>
              </w:rPr>
            </w:pPr>
            <w:r>
              <w:rPr>
                <w:b/>
                <w:sz w:val="20"/>
                <w:szCs w:val="20"/>
              </w:rPr>
              <w:t>EXP</w:t>
            </w:r>
          </w:p>
        </w:tc>
      </w:tr>
      <w:tr w:rsidR="0012503D" w:rsidRPr="00641B28" w14:paraId="6DC887F2" w14:textId="77777777" w:rsidTr="00293BED">
        <w:trPr>
          <w:trHeight w:val="148"/>
        </w:trPr>
        <w:tc>
          <w:tcPr>
            <w:tcW w:w="4770" w:type="dxa"/>
          </w:tcPr>
          <w:p w14:paraId="6CCADB20" w14:textId="0A12306F" w:rsidR="0012503D" w:rsidRPr="00641B28" w:rsidDel="00332EB4" w:rsidRDefault="0012503D" w:rsidP="00641B28">
            <w:pPr>
              <w:pStyle w:val="NoSpacing"/>
            </w:pPr>
            <w:r w:rsidRPr="00641B28">
              <w:t>Use Shared Values to Make a Difference</w:t>
            </w:r>
          </w:p>
        </w:tc>
        <w:tc>
          <w:tcPr>
            <w:tcW w:w="1223" w:type="dxa"/>
          </w:tcPr>
          <w:p w14:paraId="3D454027" w14:textId="77777777" w:rsidR="0012503D" w:rsidRPr="00641B28" w:rsidRDefault="0012503D" w:rsidP="00641B28">
            <w:pPr>
              <w:pStyle w:val="NoSpacing"/>
            </w:pPr>
          </w:p>
        </w:tc>
        <w:tc>
          <w:tcPr>
            <w:tcW w:w="1223" w:type="dxa"/>
          </w:tcPr>
          <w:p w14:paraId="24BAF6CE" w14:textId="77777777" w:rsidR="0012503D" w:rsidRPr="00641B28" w:rsidRDefault="0012503D" w:rsidP="00641B28">
            <w:pPr>
              <w:pStyle w:val="NoSpacing"/>
            </w:pPr>
          </w:p>
        </w:tc>
        <w:tc>
          <w:tcPr>
            <w:tcW w:w="1223" w:type="dxa"/>
          </w:tcPr>
          <w:p w14:paraId="339B001F" w14:textId="77777777" w:rsidR="0012503D" w:rsidRPr="00641B28" w:rsidRDefault="0012503D" w:rsidP="00641B28">
            <w:pPr>
              <w:pStyle w:val="NoSpacing"/>
            </w:pPr>
          </w:p>
        </w:tc>
        <w:tc>
          <w:tcPr>
            <w:tcW w:w="1223" w:type="dxa"/>
          </w:tcPr>
          <w:p w14:paraId="5C608372" w14:textId="77777777" w:rsidR="0012503D" w:rsidRPr="00641B28" w:rsidRDefault="0012503D" w:rsidP="00641B28">
            <w:pPr>
              <w:pStyle w:val="NoSpacing"/>
            </w:pPr>
          </w:p>
        </w:tc>
        <w:tc>
          <w:tcPr>
            <w:tcW w:w="1223" w:type="dxa"/>
          </w:tcPr>
          <w:p w14:paraId="7D9F929D" w14:textId="77777777" w:rsidR="0012503D" w:rsidRPr="00641B28" w:rsidRDefault="0012503D" w:rsidP="00641B28">
            <w:pPr>
              <w:pStyle w:val="NoSpacing"/>
            </w:pPr>
          </w:p>
        </w:tc>
      </w:tr>
      <w:tr w:rsidR="0012503D" w:rsidRPr="00641B28" w14:paraId="0B992B16" w14:textId="77777777" w:rsidTr="00293BED">
        <w:trPr>
          <w:trHeight w:val="148"/>
        </w:trPr>
        <w:tc>
          <w:tcPr>
            <w:tcW w:w="4770" w:type="dxa"/>
          </w:tcPr>
          <w:p w14:paraId="411432F2" w14:textId="4D19001F" w:rsidR="0012503D" w:rsidRPr="00641B28" w:rsidDel="00332EB4" w:rsidRDefault="0012503D" w:rsidP="00641B28">
            <w:pPr>
              <w:pStyle w:val="NoSpacing"/>
            </w:pPr>
            <w:r w:rsidRPr="00641B28">
              <w:t>Find Common Ground</w:t>
            </w:r>
          </w:p>
        </w:tc>
        <w:tc>
          <w:tcPr>
            <w:tcW w:w="1223" w:type="dxa"/>
          </w:tcPr>
          <w:p w14:paraId="3EF33446" w14:textId="77777777" w:rsidR="0012503D" w:rsidRPr="00641B28" w:rsidRDefault="0012503D" w:rsidP="00641B28">
            <w:pPr>
              <w:pStyle w:val="NoSpacing"/>
            </w:pPr>
          </w:p>
        </w:tc>
        <w:tc>
          <w:tcPr>
            <w:tcW w:w="1223" w:type="dxa"/>
          </w:tcPr>
          <w:p w14:paraId="13292A6A" w14:textId="77777777" w:rsidR="0012503D" w:rsidRPr="00641B28" w:rsidRDefault="0012503D" w:rsidP="00641B28">
            <w:pPr>
              <w:pStyle w:val="NoSpacing"/>
            </w:pPr>
          </w:p>
        </w:tc>
        <w:tc>
          <w:tcPr>
            <w:tcW w:w="1223" w:type="dxa"/>
          </w:tcPr>
          <w:p w14:paraId="2D4CD4D7" w14:textId="77777777" w:rsidR="0012503D" w:rsidRPr="00641B28" w:rsidRDefault="0012503D" w:rsidP="00641B28">
            <w:pPr>
              <w:pStyle w:val="NoSpacing"/>
            </w:pPr>
          </w:p>
        </w:tc>
        <w:tc>
          <w:tcPr>
            <w:tcW w:w="1223" w:type="dxa"/>
          </w:tcPr>
          <w:p w14:paraId="778DF5A6" w14:textId="77777777" w:rsidR="0012503D" w:rsidRPr="00641B28" w:rsidRDefault="0012503D" w:rsidP="00641B28">
            <w:pPr>
              <w:pStyle w:val="NoSpacing"/>
            </w:pPr>
          </w:p>
        </w:tc>
        <w:tc>
          <w:tcPr>
            <w:tcW w:w="1223" w:type="dxa"/>
          </w:tcPr>
          <w:p w14:paraId="1C15CE54" w14:textId="77777777" w:rsidR="0012503D" w:rsidRPr="00641B28" w:rsidRDefault="0012503D" w:rsidP="00641B28">
            <w:pPr>
              <w:pStyle w:val="NoSpacing"/>
            </w:pPr>
          </w:p>
        </w:tc>
      </w:tr>
      <w:tr w:rsidR="0012503D" w:rsidRPr="00641B28" w14:paraId="206F27DD" w14:textId="77777777" w:rsidTr="00293BED">
        <w:trPr>
          <w:trHeight w:val="148"/>
        </w:trPr>
        <w:tc>
          <w:tcPr>
            <w:tcW w:w="4770" w:type="dxa"/>
          </w:tcPr>
          <w:p w14:paraId="0E1691CF" w14:textId="20D1999C" w:rsidR="0012503D" w:rsidRPr="00641B28" w:rsidRDefault="0012503D" w:rsidP="00641B28">
            <w:pPr>
              <w:pStyle w:val="NoSpacing"/>
            </w:pPr>
            <w:r w:rsidRPr="00641B28">
              <w:t>Create a Trusting Community</w:t>
            </w:r>
          </w:p>
        </w:tc>
        <w:tc>
          <w:tcPr>
            <w:tcW w:w="1223" w:type="dxa"/>
          </w:tcPr>
          <w:p w14:paraId="12E46920" w14:textId="77777777" w:rsidR="0012503D" w:rsidRPr="00641B28" w:rsidRDefault="0012503D" w:rsidP="00641B28">
            <w:pPr>
              <w:pStyle w:val="NoSpacing"/>
            </w:pPr>
          </w:p>
        </w:tc>
        <w:tc>
          <w:tcPr>
            <w:tcW w:w="1223" w:type="dxa"/>
          </w:tcPr>
          <w:p w14:paraId="5FA1A992" w14:textId="77777777" w:rsidR="0012503D" w:rsidRPr="00641B28" w:rsidRDefault="0012503D" w:rsidP="00641B28">
            <w:pPr>
              <w:pStyle w:val="NoSpacing"/>
            </w:pPr>
          </w:p>
        </w:tc>
        <w:tc>
          <w:tcPr>
            <w:tcW w:w="1223" w:type="dxa"/>
          </w:tcPr>
          <w:p w14:paraId="57F321AD" w14:textId="77777777" w:rsidR="0012503D" w:rsidRPr="00641B28" w:rsidRDefault="0012503D" w:rsidP="00641B28">
            <w:pPr>
              <w:pStyle w:val="NoSpacing"/>
            </w:pPr>
          </w:p>
        </w:tc>
        <w:tc>
          <w:tcPr>
            <w:tcW w:w="1223" w:type="dxa"/>
          </w:tcPr>
          <w:p w14:paraId="255FC94F" w14:textId="77777777" w:rsidR="0012503D" w:rsidRPr="00641B28" w:rsidRDefault="0012503D" w:rsidP="00641B28">
            <w:pPr>
              <w:pStyle w:val="NoSpacing"/>
            </w:pPr>
          </w:p>
        </w:tc>
        <w:tc>
          <w:tcPr>
            <w:tcW w:w="1223" w:type="dxa"/>
          </w:tcPr>
          <w:p w14:paraId="66BA9EE8" w14:textId="77777777" w:rsidR="0012503D" w:rsidRPr="00641B28" w:rsidRDefault="0012503D" w:rsidP="00641B28">
            <w:pPr>
              <w:pStyle w:val="NoSpacing"/>
            </w:pPr>
          </w:p>
        </w:tc>
      </w:tr>
      <w:tr w:rsidR="0012503D" w:rsidRPr="00641B28" w14:paraId="2806496C" w14:textId="77777777" w:rsidTr="00293BED">
        <w:trPr>
          <w:trHeight w:val="268"/>
        </w:trPr>
        <w:tc>
          <w:tcPr>
            <w:tcW w:w="4770" w:type="dxa"/>
          </w:tcPr>
          <w:p w14:paraId="63590D3E" w14:textId="50605847" w:rsidR="0012503D" w:rsidRPr="00641B28" w:rsidRDefault="0012503D" w:rsidP="00641B28">
            <w:pPr>
              <w:pStyle w:val="NoSpacing"/>
            </w:pPr>
            <w:r w:rsidRPr="00641B28">
              <w:t>Advocate Cooperation and Reciprocation</w:t>
            </w:r>
          </w:p>
        </w:tc>
        <w:tc>
          <w:tcPr>
            <w:tcW w:w="1223" w:type="dxa"/>
          </w:tcPr>
          <w:p w14:paraId="6A5DFA0F" w14:textId="77777777" w:rsidR="0012503D" w:rsidRPr="00641B28" w:rsidRDefault="0012503D" w:rsidP="00641B28">
            <w:pPr>
              <w:pStyle w:val="NoSpacing"/>
            </w:pPr>
          </w:p>
        </w:tc>
        <w:tc>
          <w:tcPr>
            <w:tcW w:w="1223" w:type="dxa"/>
          </w:tcPr>
          <w:p w14:paraId="324EF8ED" w14:textId="77777777" w:rsidR="0012503D" w:rsidRPr="00641B28" w:rsidRDefault="0012503D" w:rsidP="00641B28">
            <w:pPr>
              <w:pStyle w:val="NoSpacing"/>
            </w:pPr>
          </w:p>
        </w:tc>
        <w:tc>
          <w:tcPr>
            <w:tcW w:w="1223" w:type="dxa"/>
          </w:tcPr>
          <w:p w14:paraId="1AB07005" w14:textId="77777777" w:rsidR="0012503D" w:rsidRPr="00641B28" w:rsidRDefault="0012503D" w:rsidP="00641B28">
            <w:pPr>
              <w:pStyle w:val="NoSpacing"/>
            </w:pPr>
          </w:p>
        </w:tc>
        <w:tc>
          <w:tcPr>
            <w:tcW w:w="1223" w:type="dxa"/>
          </w:tcPr>
          <w:p w14:paraId="7DC63413" w14:textId="77777777" w:rsidR="0012503D" w:rsidRPr="00641B28" w:rsidRDefault="0012503D" w:rsidP="00641B28">
            <w:pPr>
              <w:pStyle w:val="NoSpacing"/>
            </w:pPr>
          </w:p>
        </w:tc>
        <w:tc>
          <w:tcPr>
            <w:tcW w:w="1223" w:type="dxa"/>
          </w:tcPr>
          <w:p w14:paraId="37C8A8F3" w14:textId="77777777" w:rsidR="0012503D" w:rsidRPr="00641B28" w:rsidRDefault="0012503D" w:rsidP="00641B28">
            <w:pPr>
              <w:pStyle w:val="NoSpacing"/>
            </w:pPr>
          </w:p>
        </w:tc>
      </w:tr>
      <w:tr w:rsidR="0012503D" w:rsidRPr="00641B28" w14:paraId="62BD5CA2" w14:textId="77777777" w:rsidTr="00293BED">
        <w:trPr>
          <w:trHeight w:val="268"/>
        </w:trPr>
        <w:tc>
          <w:tcPr>
            <w:tcW w:w="4770" w:type="dxa"/>
          </w:tcPr>
          <w:p w14:paraId="143B713B" w14:textId="03EC0AA7" w:rsidR="0012503D" w:rsidRPr="00641B28" w:rsidRDefault="0012503D" w:rsidP="00641B28">
            <w:pPr>
              <w:pStyle w:val="NoSpacing"/>
            </w:pPr>
            <w:r w:rsidRPr="00641B28">
              <w:t>Reinforce Shared Values Through Organizational Systems</w:t>
            </w:r>
          </w:p>
        </w:tc>
        <w:tc>
          <w:tcPr>
            <w:tcW w:w="1223" w:type="dxa"/>
          </w:tcPr>
          <w:p w14:paraId="4773925D" w14:textId="77777777" w:rsidR="0012503D" w:rsidRPr="00641B28" w:rsidRDefault="0012503D" w:rsidP="00641B28">
            <w:pPr>
              <w:pStyle w:val="NoSpacing"/>
            </w:pPr>
          </w:p>
        </w:tc>
        <w:tc>
          <w:tcPr>
            <w:tcW w:w="1223" w:type="dxa"/>
          </w:tcPr>
          <w:p w14:paraId="37C2E0E3" w14:textId="77777777" w:rsidR="0012503D" w:rsidRPr="00641B28" w:rsidRDefault="0012503D" w:rsidP="00641B28">
            <w:pPr>
              <w:pStyle w:val="NoSpacing"/>
            </w:pPr>
          </w:p>
        </w:tc>
        <w:tc>
          <w:tcPr>
            <w:tcW w:w="1223" w:type="dxa"/>
          </w:tcPr>
          <w:p w14:paraId="4A3A3BE8" w14:textId="77777777" w:rsidR="0012503D" w:rsidRPr="00641B28" w:rsidRDefault="0012503D" w:rsidP="00641B28">
            <w:pPr>
              <w:pStyle w:val="NoSpacing"/>
            </w:pPr>
          </w:p>
        </w:tc>
        <w:tc>
          <w:tcPr>
            <w:tcW w:w="1223" w:type="dxa"/>
          </w:tcPr>
          <w:p w14:paraId="37190C26" w14:textId="77777777" w:rsidR="0012503D" w:rsidRPr="00641B28" w:rsidRDefault="0012503D" w:rsidP="00641B28">
            <w:pPr>
              <w:pStyle w:val="NoSpacing"/>
            </w:pPr>
          </w:p>
        </w:tc>
        <w:tc>
          <w:tcPr>
            <w:tcW w:w="1223" w:type="dxa"/>
          </w:tcPr>
          <w:p w14:paraId="56F3D19D" w14:textId="77777777" w:rsidR="0012503D" w:rsidRPr="00641B28" w:rsidRDefault="0012503D" w:rsidP="00641B28">
            <w:pPr>
              <w:pStyle w:val="NoSpacing"/>
            </w:pPr>
          </w:p>
        </w:tc>
      </w:tr>
      <w:tr w:rsidR="0012503D" w:rsidRPr="00641B28" w14:paraId="4C0F0AE2" w14:textId="77777777" w:rsidTr="00293BED">
        <w:trPr>
          <w:trHeight w:val="268"/>
        </w:trPr>
        <w:tc>
          <w:tcPr>
            <w:tcW w:w="4770" w:type="dxa"/>
          </w:tcPr>
          <w:p w14:paraId="77775511" w14:textId="5C3D48F8" w:rsidR="0012503D" w:rsidRPr="00641B28" w:rsidRDefault="0012503D" w:rsidP="00641B28">
            <w:pPr>
              <w:pStyle w:val="NoSpacing"/>
            </w:pPr>
            <w:r w:rsidRPr="00641B28">
              <w:t>Reconcile Value Dilemmas</w:t>
            </w:r>
          </w:p>
        </w:tc>
        <w:tc>
          <w:tcPr>
            <w:tcW w:w="1223" w:type="dxa"/>
          </w:tcPr>
          <w:p w14:paraId="3807759F" w14:textId="77777777" w:rsidR="0012503D" w:rsidRPr="00641B28" w:rsidRDefault="0012503D" w:rsidP="00641B28">
            <w:pPr>
              <w:pStyle w:val="NoSpacing"/>
            </w:pPr>
          </w:p>
        </w:tc>
        <w:tc>
          <w:tcPr>
            <w:tcW w:w="1223" w:type="dxa"/>
          </w:tcPr>
          <w:p w14:paraId="113825C3" w14:textId="77777777" w:rsidR="0012503D" w:rsidRPr="00641B28" w:rsidRDefault="0012503D" w:rsidP="00641B28">
            <w:pPr>
              <w:pStyle w:val="NoSpacing"/>
            </w:pPr>
          </w:p>
        </w:tc>
        <w:tc>
          <w:tcPr>
            <w:tcW w:w="1223" w:type="dxa"/>
          </w:tcPr>
          <w:p w14:paraId="320D6AE1" w14:textId="77777777" w:rsidR="0012503D" w:rsidRPr="00641B28" w:rsidRDefault="0012503D" w:rsidP="00641B28">
            <w:pPr>
              <w:pStyle w:val="NoSpacing"/>
            </w:pPr>
          </w:p>
        </w:tc>
        <w:tc>
          <w:tcPr>
            <w:tcW w:w="1223" w:type="dxa"/>
          </w:tcPr>
          <w:p w14:paraId="47CA06B1" w14:textId="77777777" w:rsidR="0012503D" w:rsidRPr="00641B28" w:rsidRDefault="0012503D" w:rsidP="00641B28">
            <w:pPr>
              <w:pStyle w:val="NoSpacing"/>
            </w:pPr>
          </w:p>
        </w:tc>
        <w:tc>
          <w:tcPr>
            <w:tcW w:w="1223" w:type="dxa"/>
          </w:tcPr>
          <w:p w14:paraId="2C6F7CAF" w14:textId="77777777" w:rsidR="0012503D" w:rsidRPr="00641B28" w:rsidRDefault="0012503D" w:rsidP="00641B28">
            <w:pPr>
              <w:pStyle w:val="NoSpacing"/>
            </w:pPr>
          </w:p>
        </w:tc>
      </w:tr>
    </w:tbl>
    <w:p w14:paraId="1672E02E" w14:textId="77777777" w:rsidR="0012503D" w:rsidRPr="00641B28" w:rsidRDefault="0012503D" w:rsidP="00641B28">
      <w:pPr>
        <w:rPr>
          <w:rFonts w:cstheme="minorHAnsi"/>
          <w:b/>
        </w:rPr>
      </w:pPr>
    </w:p>
    <w:p w14:paraId="320B661B" w14:textId="43F12DB2" w:rsidR="00651AD2" w:rsidRPr="00CF6900" w:rsidRDefault="0094366F" w:rsidP="00641B28">
      <w:pPr>
        <w:rPr>
          <w:rFonts w:cstheme="minorHAnsi"/>
          <w:b/>
          <w:color w:val="1A495D" w:themeColor="accent1" w:themeShade="80"/>
          <w:sz w:val="26"/>
          <w:szCs w:val="26"/>
        </w:rPr>
      </w:pPr>
      <w:r w:rsidRPr="00CF6900">
        <w:rPr>
          <w:rFonts w:cstheme="minorHAnsi"/>
          <w:b/>
          <w:color w:val="1A495D" w:themeColor="accent1" w:themeShade="80"/>
          <w:sz w:val="26"/>
          <w:szCs w:val="26"/>
        </w:rPr>
        <w:t>Develop Capacity</w:t>
      </w:r>
    </w:p>
    <w:p w14:paraId="2DC4CDA3" w14:textId="57F3AB84" w:rsidR="00A56C55" w:rsidRPr="00641B28" w:rsidRDefault="00A56C55" w:rsidP="00641B28">
      <w:pPr>
        <w:rPr>
          <w:rFonts w:cstheme="minorHAnsi"/>
        </w:rPr>
      </w:pPr>
      <w:r w:rsidRPr="00641B28">
        <w:rPr>
          <w:rFonts w:cstheme="minorHAnsi"/>
        </w:rPr>
        <w:t>Credible</w:t>
      </w:r>
      <w:r w:rsidR="0012503D" w:rsidRPr="00641B28">
        <w:rPr>
          <w:rFonts w:cstheme="minorHAnsi"/>
        </w:rPr>
        <w:t xml:space="preserve"> leaders know that they have to continuously develop the capacity of their constituents to put shared values into practice.  When individuals, teams, departments, and organizations grow more able to perform their jobs and keep their promises, not only are their reputations enhanced, the leader’s credibility also grows. As a leader, in order to grow your own asset base, you have to invest in others</w:t>
      </w:r>
      <w:r w:rsidRPr="00641B28">
        <w:rPr>
          <w:rFonts w:cstheme="minorHAnsi"/>
        </w:rPr>
        <w:t xml:space="preserve">.  </w:t>
      </w:r>
    </w:p>
    <w:p w14:paraId="7B7743BC" w14:textId="22AC89EA" w:rsidR="0012503D" w:rsidRPr="00641B28" w:rsidRDefault="00A56C55" w:rsidP="00641B28">
      <w:pPr>
        <w:rPr>
          <w:rFonts w:cstheme="minorHAnsi"/>
        </w:rPr>
      </w:pPr>
      <w:r w:rsidRPr="00641B28">
        <w:rPr>
          <w:rFonts w:cstheme="minorHAnsi"/>
        </w:rPr>
        <w:t xml:space="preserve">Five essential components go into developing capacity so that everyone can act in a free and responsible way: </w:t>
      </w:r>
    </w:p>
    <w:p w14:paraId="73A09250" w14:textId="66DA908E" w:rsidR="00A56C55" w:rsidRPr="00641B28" w:rsidRDefault="00A56C55" w:rsidP="00641B28">
      <w:pPr>
        <w:pStyle w:val="ListParagraph"/>
        <w:numPr>
          <w:ilvl w:val="0"/>
          <w:numId w:val="38"/>
        </w:numPr>
        <w:rPr>
          <w:rFonts w:cstheme="minorHAnsi"/>
        </w:rPr>
      </w:pPr>
      <w:r w:rsidRPr="00641B28">
        <w:rPr>
          <w:rFonts w:cstheme="minorHAnsi"/>
        </w:rPr>
        <w:t>Competence: The knowledge and skill to do what we say we are going to do</w:t>
      </w:r>
    </w:p>
    <w:p w14:paraId="5033AA61" w14:textId="63E4C544" w:rsidR="00A56C55" w:rsidRPr="00641B28" w:rsidRDefault="00A56C55" w:rsidP="00641B28">
      <w:pPr>
        <w:pStyle w:val="ListParagraph"/>
        <w:numPr>
          <w:ilvl w:val="0"/>
          <w:numId w:val="38"/>
        </w:numPr>
        <w:rPr>
          <w:rFonts w:cstheme="minorHAnsi"/>
        </w:rPr>
      </w:pPr>
      <w:r w:rsidRPr="00641B28">
        <w:rPr>
          <w:rFonts w:cstheme="minorHAnsi"/>
        </w:rPr>
        <w:t>Choice: The latitude to make decisions based on what we believe should be done</w:t>
      </w:r>
    </w:p>
    <w:p w14:paraId="5BAE3462" w14:textId="46D1250F" w:rsidR="00A56C55" w:rsidRPr="00641B28" w:rsidRDefault="00A56C55" w:rsidP="00641B28">
      <w:pPr>
        <w:pStyle w:val="ListParagraph"/>
        <w:numPr>
          <w:ilvl w:val="0"/>
          <w:numId w:val="38"/>
        </w:numPr>
        <w:rPr>
          <w:rFonts w:cstheme="minorHAnsi"/>
        </w:rPr>
      </w:pPr>
      <w:r w:rsidRPr="00641B28">
        <w:rPr>
          <w:rFonts w:cstheme="minorHAnsi"/>
        </w:rPr>
        <w:t>Confidence: The belief that we can do it</w:t>
      </w:r>
    </w:p>
    <w:p w14:paraId="60879347" w14:textId="0BAD2AD7" w:rsidR="00A56C55" w:rsidRPr="00641B28" w:rsidRDefault="00A56C55" w:rsidP="00641B28">
      <w:pPr>
        <w:pStyle w:val="ListParagraph"/>
        <w:numPr>
          <w:ilvl w:val="0"/>
          <w:numId w:val="38"/>
        </w:numPr>
        <w:rPr>
          <w:rFonts w:cstheme="minorHAnsi"/>
        </w:rPr>
      </w:pPr>
      <w:r w:rsidRPr="00641B28">
        <w:rPr>
          <w:rFonts w:cstheme="minorHAnsi"/>
        </w:rPr>
        <w:t xml:space="preserve">Climate: The culture that encourages risk-taking and experimentation, accepting mistakes as a chance to learn </w:t>
      </w:r>
    </w:p>
    <w:p w14:paraId="600BBEA2" w14:textId="2B008E16" w:rsidR="00A56C55" w:rsidRPr="00641B28" w:rsidRDefault="00A56C55" w:rsidP="00641B28">
      <w:pPr>
        <w:pStyle w:val="ListParagraph"/>
        <w:numPr>
          <w:ilvl w:val="0"/>
          <w:numId w:val="38"/>
        </w:numPr>
        <w:rPr>
          <w:rFonts w:cstheme="minorHAnsi"/>
        </w:rPr>
      </w:pPr>
      <w:r w:rsidRPr="00641B28">
        <w:rPr>
          <w:rFonts w:cstheme="minorHAnsi"/>
        </w:rPr>
        <w:t>Communication: Information about what is going on, in order to keep up to date</w:t>
      </w:r>
    </w:p>
    <w:tbl>
      <w:tblPr>
        <w:tblW w:w="10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223"/>
        <w:gridCol w:w="1223"/>
        <w:gridCol w:w="1223"/>
        <w:gridCol w:w="1223"/>
        <w:gridCol w:w="1223"/>
      </w:tblGrid>
      <w:tr w:rsidR="00293BED" w:rsidRPr="00641B28" w14:paraId="39CDD379" w14:textId="77777777" w:rsidTr="00293BED">
        <w:trPr>
          <w:trHeight w:val="148"/>
        </w:trPr>
        <w:tc>
          <w:tcPr>
            <w:tcW w:w="4770" w:type="dxa"/>
          </w:tcPr>
          <w:p w14:paraId="7A58F7C4" w14:textId="77777777" w:rsidR="00293BED" w:rsidRPr="00641B28" w:rsidRDefault="00293BED" w:rsidP="00293BED">
            <w:pPr>
              <w:rPr>
                <w:rFonts w:cstheme="minorHAnsi"/>
                <w:sz w:val="21"/>
                <w:szCs w:val="21"/>
              </w:rPr>
            </w:pPr>
          </w:p>
        </w:tc>
        <w:tc>
          <w:tcPr>
            <w:tcW w:w="1223" w:type="dxa"/>
          </w:tcPr>
          <w:p w14:paraId="422611DD" w14:textId="0D9568AA" w:rsidR="00293BED" w:rsidRPr="00641B28" w:rsidRDefault="00293BED" w:rsidP="00293BED">
            <w:pPr>
              <w:rPr>
                <w:rFonts w:cstheme="minorHAnsi"/>
                <w:sz w:val="21"/>
                <w:szCs w:val="21"/>
              </w:rPr>
            </w:pPr>
            <w:r>
              <w:rPr>
                <w:b/>
                <w:sz w:val="20"/>
                <w:szCs w:val="20"/>
              </w:rPr>
              <w:t>NOV</w:t>
            </w:r>
          </w:p>
        </w:tc>
        <w:tc>
          <w:tcPr>
            <w:tcW w:w="1223" w:type="dxa"/>
          </w:tcPr>
          <w:p w14:paraId="49882845" w14:textId="332BCB4C" w:rsidR="00293BED" w:rsidRPr="00641B28" w:rsidRDefault="00293BED" w:rsidP="00293BED">
            <w:pPr>
              <w:rPr>
                <w:rFonts w:cstheme="minorHAnsi"/>
                <w:sz w:val="21"/>
                <w:szCs w:val="21"/>
              </w:rPr>
            </w:pPr>
            <w:r>
              <w:rPr>
                <w:b/>
                <w:sz w:val="20"/>
                <w:szCs w:val="20"/>
              </w:rPr>
              <w:t>ADV BEG</w:t>
            </w:r>
          </w:p>
        </w:tc>
        <w:tc>
          <w:tcPr>
            <w:tcW w:w="1223" w:type="dxa"/>
          </w:tcPr>
          <w:p w14:paraId="077DC8DE" w14:textId="01756DE3" w:rsidR="00293BED" w:rsidRPr="00641B28" w:rsidRDefault="00293BED" w:rsidP="00293BED">
            <w:pPr>
              <w:rPr>
                <w:rFonts w:cstheme="minorHAnsi"/>
                <w:sz w:val="21"/>
                <w:szCs w:val="21"/>
              </w:rPr>
            </w:pPr>
            <w:r>
              <w:rPr>
                <w:b/>
                <w:sz w:val="20"/>
                <w:szCs w:val="20"/>
              </w:rPr>
              <w:t>COMP</w:t>
            </w:r>
          </w:p>
        </w:tc>
        <w:tc>
          <w:tcPr>
            <w:tcW w:w="1223" w:type="dxa"/>
          </w:tcPr>
          <w:p w14:paraId="7F8FB267" w14:textId="13C581D0" w:rsidR="00293BED" w:rsidRPr="00641B28" w:rsidRDefault="00293BED" w:rsidP="00293BED">
            <w:pPr>
              <w:rPr>
                <w:rFonts w:cstheme="minorHAnsi"/>
                <w:sz w:val="21"/>
                <w:szCs w:val="21"/>
              </w:rPr>
            </w:pPr>
            <w:r>
              <w:rPr>
                <w:b/>
                <w:sz w:val="20"/>
                <w:szCs w:val="20"/>
              </w:rPr>
              <w:t>PROF</w:t>
            </w:r>
          </w:p>
        </w:tc>
        <w:tc>
          <w:tcPr>
            <w:tcW w:w="1223" w:type="dxa"/>
          </w:tcPr>
          <w:p w14:paraId="46BC1DBE" w14:textId="14EA1067" w:rsidR="00293BED" w:rsidRPr="00641B28" w:rsidRDefault="00293BED" w:rsidP="00293BED">
            <w:pPr>
              <w:rPr>
                <w:rFonts w:cstheme="minorHAnsi"/>
                <w:sz w:val="21"/>
                <w:szCs w:val="21"/>
              </w:rPr>
            </w:pPr>
            <w:r>
              <w:rPr>
                <w:b/>
                <w:sz w:val="20"/>
                <w:szCs w:val="20"/>
              </w:rPr>
              <w:t>EXP</w:t>
            </w:r>
          </w:p>
        </w:tc>
      </w:tr>
      <w:tr w:rsidR="00651AD2" w:rsidRPr="00641B28" w14:paraId="09972C31" w14:textId="77777777" w:rsidTr="00293BED">
        <w:trPr>
          <w:trHeight w:val="148"/>
        </w:trPr>
        <w:tc>
          <w:tcPr>
            <w:tcW w:w="4770" w:type="dxa"/>
          </w:tcPr>
          <w:p w14:paraId="28368D71" w14:textId="440A1077" w:rsidR="00651AD2" w:rsidRPr="00641B28" w:rsidRDefault="0094366F" w:rsidP="00641B28">
            <w:pPr>
              <w:pStyle w:val="NoSpacing"/>
            </w:pPr>
            <w:r w:rsidRPr="00641B28">
              <w:t>Build Competence: Educate, Educate, Educate</w:t>
            </w:r>
          </w:p>
        </w:tc>
        <w:tc>
          <w:tcPr>
            <w:tcW w:w="1223" w:type="dxa"/>
          </w:tcPr>
          <w:p w14:paraId="4FDD02A3" w14:textId="77777777" w:rsidR="00651AD2" w:rsidRPr="00641B28" w:rsidRDefault="00651AD2" w:rsidP="00641B28">
            <w:pPr>
              <w:pStyle w:val="NoSpacing"/>
            </w:pPr>
          </w:p>
        </w:tc>
        <w:tc>
          <w:tcPr>
            <w:tcW w:w="1223" w:type="dxa"/>
          </w:tcPr>
          <w:p w14:paraId="6CBB1834" w14:textId="77777777" w:rsidR="00651AD2" w:rsidRPr="00641B28" w:rsidRDefault="00651AD2" w:rsidP="00641B28">
            <w:pPr>
              <w:pStyle w:val="NoSpacing"/>
            </w:pPr>
          </w:p>
        </w:tc>
        <w:tc>
          <w:tcPr>
            <w:tcW w:w="1223" w:type="dxa"/>
          </w:tcPr>
          <w:p w14:paraId="609C7FCB" w14:textId="77777777" w:rsidR="00651AD2" w:rsidRPr="00641B28" w:rsidRDefault="00651AD2" w:rsidP="00641B28">
            <w:pPr>
              <w:pStyle w:val="NoSpacing"/>
            </w:pPr>
          </w:p>
        </w:tc>
        <w:tc>
          <w:tcPr>
            <w:tcW w:w="1223" w:type="dxa"/>
          </w:tcPr>
          <w:p w14:paraId="6EDF8727" w14:textId="77777777" w:rsidR="00651AD2" w:rsidRPr="00641B28" w:rsidRDefault="00651AD2" w:rsidP="00641B28">
            <w:pPr>
              <w:pStyle w:val="NoSpacing"/>
            </w:pPr>
          </w:p>
        </w:tc>
        <w:tc>
          <w:tcPr>
            <w:tcW w:w="1223" w:type="dxa"/>
          </w:tcPr>
          <w:p w14:paraId="1050DF67" w14:textId="77777777" w:rsidR="00651AD2" w:rsidRPr="00641B28" w:rsidRDefault="00651AD2" w:rsidP="00641B28">
            <w:pPr>
              <w:pStyle w:val="NoSpacing"/>
            </w:pPr>
          </w:p>
        </w:tc>
      </w:tr>
      <w:tr w:rsidR="00651AD2" w:rsidRPr="00641B28" w14:paraId="08ACB1BC" w14:textId="77777777" w:rsidTr="00293BED">
        <w:trPr>
          <w:trHeight w:val="268"/>
        </w:trPr>
        <w:tc>
          <w:tcPr>
            <w:tcW w:w="4770" w:type="dxa"/>
          </w:tcPr>
          <w:p w14:paraId="07870901" w14:textId="498F3E1E" w:rsidR="0094366F" w:rsidRPr="00641B28" w:rsidRDefault="0094366F" w:rsidP="00641B28">
            <w:pPr>
              <w:pStyle w:val="NoSpacing"/>
            </w:pPr>
            <w:r w:rsidRPr="00641B28">
              <w:t>Offer Choices, Foster Ownership</w:t>
            </w:r>
          </w:p>
        </w:tc>
        <w:tc>
          <w:tcPr>
            <w:tcW w:w="1223" w:type="dxa"/>
          </w:tcPr>
          <w:p w14:paraId="62711D7D" w14:textId="77777777" w:rsidR="00651AD2" w:rsidRPr="00641B28" w:rsidRDefault="00651AD2" w:rsidP="00641B28">
            <w:pPr>
              <w:pStyle w:val="NoSpacing"/>
            </w:pPr>
          </w:p>
        </w:tc>
        <w:tc>
          <w:tcPr>
            <w:tcW w:w="1223" w:type="dxa"/>
          </w:tcPr>
          <w:p w14:paraId="2885321B" w14:textId="77777777" w:rsidR="00651AD2" w:rsidRPr="00641B28" w:rsidRDefault="00651AD2" w:rsidP="00641B28">
            <w:pPr>
              <w:pStyle w:val="NoSpacing"/>
            </w:pPr>
          </w:p>
        </w:tc>
        <w:tc>
          <w:tcPr>
            <w:tcW w:w="1223" w:type="dxa"/>
          </w:tcPr>
          <w:p w14:paraId="18E00CA7" w14:textId="77777777" w:rsidR="00651AD2" w:rsidRPr="00641B28" w:rsidRDefault="00651AD2" w:rsidP="00641B28">
            <w:pPr>
              <w:pStyle w:val="NoSpacing"/>
            </w:pPr>
          </w:p>
        </w:tc>
        <w:tc>
          <w:tcPr>
            <w:tcW w:w="1223" w:type="dxa"/>
          </w:tcPr>
          <w:p w14:paraId="66522A26" w14:textId="77777777" w:rsidR="00651AD2" w:rsidRPr="00641B28" w:rsidRDefault="00651AD2" w:rsidP="00641B28">
            <w:pPr>
              <w:pStyle w:val="NoSpacing"/>
            </w:pPr>
          </w:p>
        </w:tc>
        <w:tc>
          <w:tcPr>
            <w:tcW w:w="1223" w:type="dxa"/>
          </w:tcPr>
          <w:p w14:paraId="7927D894" w14:textId="77777777" w:rsidR="00651AD2" w:rsidRPr="00641B28" w:rsidRDefault="00651AD2" w:rsidP="00641B28">
            <w:pPr>
              <w:pStyle w:val="NoSpacing"/>
            </w:pPr>
          </w:p>
        </w:tc>
      </w:tr>
      <w:tr w:rsidR="00651AD2" w:rsidRPr="00641B28" w14:paraId="13EE5FAE" w14:textId="77777777" w:rsidTr="00293BED">
        <w:trPr>
          <w:trHeight w:val="171"/>
        </w:trPr>
        <w:tc>
          <w:tcPr>
            <w:tcW w:w="4770" w:type="dxa"/>
          </w:tcPr>
          <w:p w14:paraId="642B3876" w14:textId="4263901C" w:rsidR="00651AD2" w:rsidRPr="00641B28" w:rsidRDefault="0094366F" w:rsidP="00641B28">
            <w:pPr>
              <w:pStyle w:val="NoSpacing"/>
            </w:pPr>
            <w:r w:rsidRPr="00641B28">
              <w:t>Foster Confidence</w:t>
            </w:r>
          </w:p>
        </w:tc>
        <w:tc>
          <w:tcPr>
            <w:tcW w:w="1223" w:type="dxa"/>
          </w:tcPr>
          <w:p w14:paraId="6921E56D" w14:textId="77777777" w:rsidR="00651AD2" w:rsidRPr="00641B28" w:rsidRDefault="00651AD2" w:rsidP="00641B28">
            <w:pPr>
              <w:pStyle w:val="NoSpacing"/>
            </w:pPr>
          </w:p>
        </w:tc>
        <w:tc>
          <w:tcPr>
            <w:tcW w:w="1223" w:type="dxa"/>
          </w:tcPr>
          <w:p w14:paraId="546B6947" w14:textId="77777777" w:rsidR="00651AD2" w:rsidRPr="00641B28" w:rsidRDefault="00651AD2" w:rsidP="00641B28">
            <w:pPr>
              <w:pStyle w:val="NoSpacing"/>
            </w:pPr>
          </w:p>
        </w:tc>
        <w:tc>
          <w:tcPr>
            <w:tcW w:w="1223" w:type="dxa"/>
          </w:tcPr>
          <w:p w14:paraId="37B2AB1A" w14:textId="77777777" w:rsidR="00651AD2" w:rsidRPr="00641B28" w:rsidRDefault="00651AD2" w:rsidP="00641B28">
            <w:pPr>
              <w:pStyle w:val="NoSpacing"/>
            </w:pPr>
          </w:p>
        </w:tc>
        <w:tc>
          <w:tcPr>
            <w:tcW w:w="1223" w:type="dxa"/>
          </w:tcPr>
          <w:p w14:paraId="5C5AC3E8" w14:textId="77777777" w:rsidR="00651AD2" w:rsidRPr="00641B28" w:rsidRDefault="00651AD2" w:rsidP="00641B28">
            <w:pPr>
              <w:pStyle w:val="NoSpacing"/>
            </w:pPr>
          </w:p>
        </w:tc>
        <w:tc>
          <w:tcPr>
            <w:tcW w:w="1223" w:type="dxa"/>
          </w:tcPr>
          <w:p w14:paraId="211A95B7" w14:textId="77777777" w:rsidR="00651AD2" w:rsidRPr="00641B28" w:rsidRDefault="00651AD2" w:rsidP="00641B28">
            <w:pPr>
              <w:pStyle w:val="NoSpacing"/>
            </w:pPr>
          </w:p>
        </w:tc>
      </w:tr>
      <w:tr w:rsidR="00651AD2" w:rsidRPr="00641B28" w14:paraId="71220EF9" w14:textId="77777777" w:rsidTr="00293BED">
        <w:trPr>
          <w:trHeight w:val="170"/>
        </w:trPr>
        <w:tc>
          <w:tcPr>
            <w:tcW w:w="4770" w:type="dxa"/>
          </w:tcPr>
          <w:p w14:paraId="3AD953A7" w14:textId="2A4B4755" w:rsidR="00651AD2" w:rsidRPr="00641B28" w:rsidRDefault="0094366F" w:rsidP="00641B28">
            <w:pPr>
              <w:pStyle w:val="NoSpacing"/>
            </w:pPr>
            <w:r w:rsidRPr="00641B28">
              <w:t>Create a Climate for Learning</w:t>
            </w:r>
          </w:p>
        </w:tc>
        <w:tc>
          <w:tcPr>
            <w:tcW w:w="1223" w:type="dxa"/>
          </w:tcPr>
          <w:p w14:paraId="3E6B0569" w14:textId="77777777" w:rsidR="00651AD2" w:rsidRPr="00641B28" w:rsidRDefault="00651AD2" w:rsidP="00641B28">
            <w:pPr>
              <w:pStyle w:val="NoSpacing"/>
            </w:pPr>
          </w:p>
        </w:tc>
        <w:tc>
          <w:tcPr>
            <w:tcW w:w="1223" w:type="dxa"/>
          </w:tcPr>
          <w:p w14:paraId="2ABB5B85" w14:textId="77777777" w:rsidR="00651AD2" w:rsidRPr="00641B28" w:rsidRDefault="00651AD2" w:rsidP="00641B28">
            <w:pPr>
              <w:pStyle w:val="NoSpacing"/>
            </w:pPr>
          </w:p>
        </w:tc>
        <w:tc>
          <w:tcPr>
            <w:tcW w:w="1223" w:type="dxa"/>
          </w:tcPr>
          <w:p w14:paraId="70B2D701" w14:textId="77777777" w:rsidR="00651AD2" w:rsidRPr="00641B28" w:rsidRDefault="00651AD2" w:rsidP="00641B28">
            <w:pPr>
              <w:pStyle w:val="NoSpacing"/>
            </w:pPr>
          </w:p>
        </w:tc>
        <w:tc>
          <w:tcPr>
            <w:tcW w:w="1223" w:type="dxa"/>
          </w:tcPr>
          <w:p w14:paraId="17EF2B77" w14:textId="77777777" w:rsidR="00651AD2" w:rsidRPr="00641B28" w:rsidRDefault="00651AD2" w:rsidP="00641B28">
            <w:pPr>
              <w:pStyle w:val="NoSpacing"/>
            </w:pPr>
          </w:p>
        </w:tc>
        <w:tc>
          <w:tcPr>
            <w:tcW w:w="1223" w:type="dxa"/>
          </w:tcPr>
          <w:p w14:paraId="4D632F80" w14:textId="77777777" w:rsidR="00651AD2" w:rsidRPr="00641B28" w:rsidRDefault="00651AD2" w:rsidP="00641B28">
            <w:pPr>
              <w:pStyle w:val="NoSpacing"/>
            </w:pPr>
          </w:p>
        </w:tc>
      </w:tr>
      <w:tr w:rsidR="00651AD2" w:rsidRPr="00641B28" w14:paraId="29F81323" w14:textId="77777777" w:rsidTr="00293BED">
        <w:trPr>
          <w:trHeight w:val="171"/>
        </w:trPr>
        <w:tc>
          <w:tcPr>
            <w:tcW w:w="4770" w:type="dxa"/>
          </w:tcPr>
          <w:p w14:paraId="42A55F9E" w14:textId="2F7A2C94" w:rsidR="00651AD2" w:rsidRPr="00641B28" w:rsidRDefault="0094366F" w:rsidP="00641B28">
            <w:pPr>
              <w:pStyle w:val="NoSpacing"/>
            </w:pPr>
            <w:r w:rsidRPr="00641B28">
              <w:t>Share Information, Give Feedback</w:t>
            </w:r>
          </w:p>
        </w:tc>
        <w:tc>
          <w:tcPr>
            <w:tcW w:w="1223" w:type="dxa"/>
          </w:tcPr>
          <w:p w14:paraId="5D51FF4C" w14:textId="77777777" w:rsidR="00651AD2" w:rsidRPr="00641B28" w:rsidRDefault="00651AD2" w:rsidP="00641B28">
            <w:pPr>
              <w:pStyle w:val="NoSpacing"/>
            </w:pPr>
          </w:p>
        </w:tc>
        <w:tc>
          <w:tcPr>
            <w:tcW w:w="1223" w:type="dxa"/>
          </w:tcPr>
          <w:p w14:paraId="2DBBEAB7" w14:textId="77777777" w:rsidR="00651AD2" w:rsidRPr="00641B28" w:rsidRDefault="00651AD2" w:rsidP="00641B28">
            <w:pPr>
              <w:pStyle w:val="NoSpacing"/>
            </w:pPr>
          </w:p>
        </w:tc>
        <w:tc>
          <w:tcPr>
            <w:tcW w:w="1223" w:type="dxa"/>
          </w:tcPr>
          <w:p w14:paraId="1D283BBC" w14:textId="77777777" w:rsidR="00651AD2" w:rsidRPr="00641B28" w:rsidRDefault="00651AD2" w:rsidP="00641B28">
            <w:pPr>
              <w:pStyle w:val="NoSpacing"/>
            </w:pPr>
          </w:p>
        </w:tc>
        <w:tc>
          <w:tcPr>
            <w:tcW w:w="1223" w:type="dxa"/>
          </w:tcPr>
          <w:p w14:paraId="2B885930" w14:textId="77777777" w:rsidR="00651AD2" w:rsidRPr="00641B28" w:rsidRDefault="00651AD2" w:rsidP="00641B28">
            <w:pPr>
              <w:pStyle w:val="NoSpacing"/>
            </w:pPr>
          </w:p>
        </w:tc>
        <w:tc>
          <w:tcPr>
            <w:tcW w:w="1223" w:type="dxa"/>
          </w:tcPr>
          <w:p w14:paraId="28D261A1" w14:textId="77777777" w:rsidR="00651AD2" w:rsidRPr="00641B28" w:rsidRDefault="00651AD2" w:rsidP="00641B28">
            <w:pPr>
              <w:pStyle w:val="NoSpacing"/>
            </w:pPr>
          </w:p>
        </w:tc>
      </w:tr>
      <w:tr w:rsidR="00651AD2" w:rsidRPr="00641B28" w14:paraId="63CC6170" w14:textId="77777777" w:rsidTr="00293BED">
        <w:trPr>
          <w:trHeight w:val="171"/>
        </w:trPr>
        <w:tc>
          <w:tcPr>
            <w:tcW w:w="4770" w:type="dxa"/>
          </w:tcPr>
          <w:p w14:paraId="2D0301A7" w14:textId="0AEA7E86" w:rsidR="00651AD2" w:rsidRPr="00641B28" w:rsidRDefault="0094366F" w:rsidP="00641B28">
            <w:pPr>
              <w:pStyle w:val="NoSpacing"/>
            </w:pPr>
            <w:r w:rsidRPr="00641B28">
              <w:t>Ensure That Everyone Becomes Responsible</w:t>
            </w:r>
          </w:p>
        </w:tc>
        <w:tc>
          <w:tcPr>
            <w:tcW w:w="1223" w:type="dxa"/>
          </w:tcPr>
          <w:p w14:paraId="676338A2" w14:textId="77777777" w:rsidR="00651AD2" w:rsidRPr="00641B28" w:rsidRDefault="00651AD2" w:rsidP="00641B28">
            <w:pPr>
              <w:pStyle w:val="NoSpacing"/>
            </w:pPr>
          </w:p>
        </w:tc>
        <w:tc>
          <w:tcPr>
            <w:tcW w:w="1223" w:type="dxa"/>
          </w:tcPr>
          <w:p w14:paraId="64809E4D" w14:textId="77777777" w:rsidR="00651AD2" w:rsidRPr="00641B28" w:rsidRDefault="00651AD2" w:rsidP="00641B28">
            <w:pPr>
              <w:pStyle w:val="NoSpacing"/>
            </w:pPr>
          </w:p>
        </w:tc>
        <w:tc>
          <w:tcPr>
            <w:tcW w:w="1223" w:type="dxa"/>
          </w:tcPr>
          <w:p w14:paraId="3545EF0D" w14:textId="77777777" w:rsidR="00651AD2" w:rsidRPr="00641B28" w:rsidRDefault="00651AD2" w:rsidP="00641B28">
            <w:pPr>
              <w:pStyle w:val="NoSpacing"/>
            </w:pPr>
          </w:p>
        </w:tc>
        <w:tc>
          <w:tcPr>
            <w:tcW w:w="1223" w:type="dxa"/>
          </w:tcPr>
          <w:p w14:paraId="56F0A1F5" w14:textId="77777777" w:rsidR="00651AD2" w:rsidRPr="00641B28" w:rsidRDefault="00651AD2" w:rsidP="00641B28">
            <w:pPr>
              <w:pStyle w:val="NoSpacing"/>
            </w:pPr>
          </w:p>
        </w:tc>
        <w:tc>
          <w:tcPr>
            <w:tcW w:w="1223" w:type="dxa"/>
          </w:tcPr>
          <w:p w14:paraId="688224D8" w14:textId="77777777" w:rsidR="00651AD2" w:rsidRPr="00641B28" w:rsidRDefault="00651AD2" w:rsidP="00641B28">
            <w:pPr>
              <w:pStyle w:val="NoSpacing"/>
            </w:pPr>
          </w:p>
        </w:tc>
      </w:tr>
    </w:tbl>
    <w:p w14:paraId="4A92932C" w14:textId="77777777" w:rsidR="005F1D96" w:rsidRPr="00641B28" w:rsidRDefault="005F1D96" w:rsidP="00641B28">
      <w:pPr>
        <w:rPr>
          <w:rFonts w:cstheme="minorHAnsi"/>
          <w:b/>
        </w:rPr>
      </w:pPr>
    </w:p>
    <w:p w14:paraId="7424DBF8" w14:textId="3527A3B9" w:rsidR="00051209" w:rsidRPr="00CF6900" w:rsidRDefault="0094366F" w:rsidP="00641B28">
      <w:pPr>
        <w:rPr>
          <w:rFonts w:cstheme="minorHAnsi"/>
          <w:b/>
          <w:color w:val="1A495D" w:themeColor="accent1" w:themeShade="80"/>
          <w:sz w:val="26"/>
          <w:szCs w:val="26"/>
        </w:rPr>
      </w:pPr>
      <w:r w:rsidRPr="00CF6900">
        <w:rPr>
          <w:rFonts w:cstheme="minorHAnsi"/>
          <w:b/>
          <w:color w:val="1A495D" w:themeColor="accent1" w:themeShade="80"/>
          <w:sz w:val="26"/>
          <w:szCs w:val="26"/>
        </w:rPr>
        <w:t>Serve a Purpose</w:t>
      </w:r>
    </w:p>
    <w:p w14:paraId="4CC0B06C" w14:textId="378043BD" w:rsidR="00A56C55" w:rsidRPr="00641B28" w:rsidRDefault="00A56C55" w:rsidP="00641B28">
      <w:r w:rsidRPr="00641B28">
        <w:t xml:space="preserve">Credible leaders serve a purpose and they serve the people who have made it possible for them to lead. They put the guiding principles of the organization above all else and then strive to live by those principles … in serving a purpose, you strengthen credibility by demonstrating that you are not in it for yourself but instead have the interests of the institution, department, or team and its constituents at heart.  </w:t>
      </w:r>
    </w:p>
    <w:p w14:paraId="4EB370FE" w14:textId="3002769A" w:rsidR="00A56C55" w:rsidRPr="00641B28" w:rsidRDefault="00A56C55" w:rsidP="00641B28">
      <w:r w:rsidRPr="00641B28">
        <w:t>The truth is that you either lead by example or you don’t lead at all.  Credible leaders walk the talk. They don’t ask others to do something that they wouldn’t do themselves. Credible leaders hold themselves accountable to the same set of standards as they hold others.</w:t>
      </w:r>
    </w:p>
    <w:tbl>
      <w:tblPr>
        <w:tblStyle w:val="TableGrid"/>
        <w:tblW w:w="10862" w:type="dxa"/>
        <w:tblLayout w:type="fixed"/>
        <w:tblLook w:val="0000" w:firstRow="0" w:lastRow="0" w:firstColumn="0" w:lastColumn="0" w:noHBand="0" w:noVBand="0"/>
      </w:tblPr>
      <w:tblGrid>
        <w:gridCol w:w="4765"/>
        <w:gridCol w:w="1219"/>
        <w:gridCol w:w="1219"/>
        <w:gridCol w:w="1220"/>
        <w:gridCol w:w="1219"/>
        <w:gridCol w:w="1220"/>
      </w:tblGrid>
      <w:tr w:rsidR="00293BED" w:rsidRPr="00641B28" w14:paraId="44F1727C" w14:textId="77777777" w:rsidTr="00293BED">
        <w:trPr>
          <w:trHeight w:val="268"/>
        </w:trPr>
        <w:tc>
          <w:tcPr>
            <w:tcW w:w="4765" w:type="dxa"/>
          </w:tcPr>
          <w:p w14:paraId="4517A2E4" w14:textId="77777777" w:rsidR="00293BED" w:rsidRPr="00641B28" w:rsidRDefault="00293BED" w:rsidP="00293BED">
            <w:pPr>
              <w:rPr>
                <w:rFonts w:cstheme="minorHAnsi"/>
                <w:color w:val="000000"/>
                <w:sz w:val="21"/>
                <w:szCs w:val="21"/>
              </w:rPr>
            </w:pPr>
          </w:p>
        </w:tc>
        <w:tc>
          <w:tcPr>
            <w:tcW w:w="1219" w:type="dxa"/>
          </w:tcPr>
          <w:p w14:paraId="36D0F0F3" w14:textId="5BBFEDA7" w:rsidR="00293BED" w:rsidRPr="00641B28" w:rsidRDefault="00293BED" w:rsidP="00293BED">
            <w:pPr>
              <w:rPr>
                <w:rFonts w:cstheme="minorHAnsi"/>
                <w:color w:val="000000"/>
                <w:sz w:val="21"/>
                <w:szCs w:val="21"/>
              </w:rPr>
            </w:pPr>
            <w:r>
              <w:rPr>
                <w:b/>
                <w:sz w:val="20"/>
                <w:szCs w:val="20"/>
              </w:rPr>
              <w:t>NOV</w:t>
            </w:r>
          </w:p>
        </w:tc>
        <w:tc>
          <w:tcPr>
            <w:tcW w:w="1219" w:type="dxa"/>
          </w:tcPr>
          <w:p w14:paraId="08B8783E" w14:textId="2584E522" w:rsidR="00293BED" w:rsidRPr="00641B28" w:rsidRDefault="00293BED" w:rsidP="00293BED">
            <w:pPr>
              <w:rPr>
                <w:rFonts w:cstheme="minorHAnsi"/>
                <w:color w:val="000000"/>
                <w:sz w:val="21"/>
                <w:szCs w:val="21"/>
              </w:rPr>
            </w:pPr>
            <w:r>
              <w:rPr>
                <w:b/>
                <w:sz w:val="20"/>
                <w:szCs w:val="20"/>
              </w:rPr>
              <w:t>ADV BEG</w:t>
            </w:r>
          </w:p>
        </w:tc>
        <w:tc>
          <w:tcPr>
            <w:tcW w:w="1220" w:type="dxa"/>
          </w:tcPr>
          <w:p w14:paraId="27E98D76" w14:textId="0610B5F2" w:rsidR="00293BED" w:rsidRPr="00641B28" w:rsidRDefault="00293BED" w:rsidP="00293BED">
            <w:pPr>
              <w:rPr>
                <w:rFonts w:cstheme="minorHAnsi"/>
                <w:color w:val="000000"/>
                <w:sz w:val="21"/>
                <w:szCs w:val="21"/>
              </w:rPr>
            </w:pPr>
            <w:r>
              <w:rPr>
                <w:b/>
                <w:sz w:val="20"/>
                <w:szCs w:val="20"/>
              </w:rPr>
              <w:t>COMP</w:t>
            </w:r>
          </w:p>
        </w:tc>
        <w:tc>
          <w:tcPr>
            <w:tcW w:w="1219" w:type="dxa"/>
          </w:tcPr>
          <w:p w14:paraId="45E49E6A" w14:textId="634631E5" w:rsidR="00293BED" w:rsidRPr="00641B28" w:rsidRDefault="00293BED" w:rsidP="00293BED">
            <w:pPr>
              <w:rPr>
                <w:rFonts w:cstheme="minorHAnsi"/>
                <w:color w:val="000000"/>
                <w:sz w:val="21"/>
                <w:szCs w:val="21"/>
              </w:rPr>
            </w:pPr>
            <w:r>
              <w:rPr>
                <w:b/>
                <w:sz w:val="20"/>
                <w:szCs w:val="20"/>
              </w:rPr>
              <w:t>PROF</w:t>
            </w:r>
          </w:p>
        </w:tc>
        <w:tc>
          <w:tcPr>
            <w:tcW w:w="1220" w:type="dxa"/>
          </w:tcPr>
          <w:p w14:paraId="6E9E2B56" w14:textId="53DE22E6" w:rsidR="00293BED" w:rsidRPr="00641B28" w:rsidRDefault="00293BED" w:rsidP="00293BED">
            <w:pPr>
              <w:rPr>
                <w:rFonts w:cstheme="minorHAnsi"/>
                <w:color w:val="000000"/>
                <w:sz w:val="21"/>
                <w:szCs w:val="21"/>
              </w:rPr>
            </w:pPr>
            <w:r>
              <w:rPr>
                <w:b/>
                <w:sz w:val="20"/>
                <w:szCs w:val="20"/>
              </w:rPr>
              <w:t>EXP</w:t>
            </w:r>
          </w:p>
        </w:tc>
      </w:tr>
      <w:tr w:rsidR="00B47787" w:rsidRPr="00641B28" w14:paraId="13615D30" w14:textId="77777777" w:rsidTr="00293BED">
        <w:trPr>
          <w:trHeight w:val="268"/>
        </w:trPr>
        <w:tc>
          <w:tcPr>
            <w:tcW w:w="4765" w:type="dxa"/>
          </w:tcPr>
          <w:p w14:paraId="7DC1DCC7" w14:textId="25D00768" w:rsidR="00B47787" w:rsidRPr="00641B28" w:rsidRDefault="001450AC" w:rsidP="00641B28">
            <w:pPr>
              <w:rPr>
                <w:rFonts w:cstheme="minorHAnsi"/>
                <w:color w:val="000000"/>
                <w:sz w:val="21"/>
                <w:szCs w:val="21"/>
              </w:rPr>
            </w:pPr>
            <w:r w:rsidRPr="00641B28">
              <w:rPr>
                <w:rFonts w:cstheme="minorHAnsi"/>
                <w:color w:val="000000"/>
                <w:sz w:val="21"/>
                <w:szCs w:val="21"/>
              </w:rPr>
              <w:t>Go First</w:t>
            </w:r>
          </w:p>
        </w:tc>
        <w:tc>
          <w:tcPr>
            <w:tcW w:w="1219" w:type="dxa"/>
          </w:tcPr>
          <w:p w14:paraId="113FC76A" w14:textId="77777777" w:rsidR="00B47787" w:rsidRPr="00641B28" w:rsidRDefault="00B47787" w:rsidP="00641B28">
            <w:pPr>
              <w:rPr>
                <w:rFonts w:cstheme="minorHAnsi"/>
                <w:color w:val="000000"/>
                <w:sz w:val="21"/>
                <w:szCs w:val="21"/>
              </w:rPr>
            </w:pPr>
          </w:p>
        </w:tc>
        <w:tc>
          <w:tcPr>
            <w:tcW w:w="1219" w:type="dxa"/>
          </w:tcPr>
          <w:p w14:paraId="56D1F091" w14:textId="77777777" w:rsidR="00B47787" w:rsidRPr="00641B28" w:rsidRDefault="00B47787" w:rsidP="00641B28">
            <w:pPr>
              <w:rPr>
                <w:rFonts w:cstheme="minorHAnsi"/>
                <w:color w:val="000000"/>
                <w:sz w:val="21"/>
                <w:szCs w:val="21"/>
              </w:rPr>
            </w:pPr>
          </w:p>
        </w:tc>
        <w:tc>
          <w:tcPr>
            <w:tcW w:w="1220" w:type="dxa"/>
          </w:tcPr>
          <w:p w14:paraId="4F06DA51" w14:textId="77777777" w:rsidR="00B47787" w:rsidRPr="00641B28" w:rsidRDefault="00B47787" w:rsidP="00641B28">
            <w:pPr>
              <w:rPr>
                <w:rFonts w:cstheme="minorHAnsi"/>
                <w:color w:val="000000"/>
                <w:sz w:val="21"/>
                <w:szCs w:val="21"/>
              </w:rPr>
            </w:pPr>
          </w:p>
        </w:tc>
        <w:tc>
          <w:tcPr>
            <w:tcW w:w="1219" w:type="dxa"/>
          </w:tcPr>
          <w:p w14:paraId="54F247FD" w14:textId="77777777" w:rsidR="00B47787" w:rsidRPr="00641B28" w:rsidRDefault="00B47787" w:rsidP="00641B28">
            <w:pPr>
              <w:rPr>
                <w:rFonts w:cstheme="minorHAnsi"/>
                <w:color w:val="000000"/>
                <w:sz w:val="21"/>
                <w:szCs w:val="21"/>
              </w:rPr>
            </w:pPr>
          </w:p>
        </w:tc>
        <w:tc>
          <w:tcPr>
            <w:tcW w:w="1220" w:type="dxa"/>
          </w:tcPr>
          <w:p w14:paraId="6DC0AAB2" w14:textId="77777777" w:rsidR="00B47787" w:rsidRPr="00641B28" w:rsidRDefault="00B47787" w:rsidP="00641B28">
            <w:pPr>
              <w:rPr>
                <w:rFonts w:cstheme="minorHAnsi"/>
                <w:color w:val="000000"/>
                <w:sz w:val="21"/>
                <w:szCs w:val="21"/>
              </w:rPr>
            </w:pPr>
          </w:p>
        </w:tc>
      </w:tr>
      <w:tr w:rsidR="00B47787" w:rsidRPr="00641B28" w14:paraId="4B389637" w14:textId="77777777" w:rsidTr="00293BED">
        <w:trPr>
          <w:trHeight w:val="171"/>
        </w:trPr>
        <w:tc>
          <w:tcPr>
            <w:tcW w:w="4765" w:type="dxa"/>
          </w:tcPr>
          <w:p w14:paraId="1940AAEB" w14:textId="4B37E5D3" w:rsidR="00B47787" w:rsidRPr="00641B28" w:rsidRDefault="001450AC" w:rsidP="00641B28">
            <w:pPr>
              <w:rPr>
                <w:rFonts w:cstheme="minorHAnsi"/>
                <w:color w:val="000000"/>
                <w:sz w:val="21"/>
                <w:szCs w:val="21"/>
              </w:rPr>
            </w:pPr>
            <w:r w:rsidRPr="00641B28">
              <w:rPr>
                <w:rFonts w:cstheme="minorHAnsi"/>
                <w:color w:val="000000"/>
                <w:sz w:val="21"/>
                <w:szCs w:val="21"/>
              </w:rPr>
              <w:t>Stay in Touch</w:t>
            </w:r>
          </w:p>
        </w:tc>
        <w:tc>
          <w:tcPr>
            <w:tcW w:w="1219" w:type="dxa"/>
          </w:tcPr>
          <w:p w14:paraId="60E9C0DA" w14:textId="77777777" w:rsidR="00B47787" w:rsidRPr="00641B28" w:rsidRDefault="00B47787" w:rsidP="00641B28">
            <w:pPr>
              <w:rPr>
                <w:rFonts w:cstheme="minorHAnsi"/>
                <w:color w:val="000000"/>
                <w:sz w:val="21"/>
                <w:szCs w:val="21"/>
              </w:rPr>
            </w:pPr>
          </w:p>
        </w:tc>
        <w:tc>
          <w:tcPr>
            <w:tcW w:w="1219" w:type="dxa"/>
          </w:tcPr>
          <w:p w14:paraId="02984FFA" w14:textId="77777777" w:rsidR="00B47787" w:rsidRPr="00641B28" w:rsidRDefault="00B47787" w:rsidP="00641B28">
            <w:pPr>
              <w:rPr>
                <w:rFonts w:cstheme="minorHAnsi"/>
                <w:color w:val="000000"/>
                <w:sz w:val="21"/>
                <w:szCs w:val="21"/>
              </w:rPr>
            </w:pPr>
          </w:p>
        </w:tc>
        <w:tc>
          <w:tcPr>
            <w:tcW w:w="1220" w:type="dxa"/>
          </w:tcPr>
          <w:p w14:paraId="2840E910" w14:textId="77777777" w:rsidR="00B47787" w:rsidRPr="00641B28" w:rsidRDefault="00B47787" w:rsidP="00641B28">
            <w:pPr>
              <w:rPr>
                <w:rFonts w:cstheme="minorHAnsi"/>
                <w:color w:val="000000"/>
                <w:sz w:val="21"/>
                <w:szCs w:val="21"/>
              </w:rPr>
            </w:pPr>
          </w:p>
        </w:tc>
        <w:tc>
          <w:tcPr>
            <w:tcW w:w="1219" w:type="dxa"/>
          </w:tcPr>
          <w:p w14:paraId="5D39C9FA" w14:textId="77777777" w:rsidR="00B47787" w:rsidRPr="00641B28" w:rsidRDefault="00B47787" w:rsidP="00641B28">
            <w:pPr>
              <w:rPr>
                <w:rFonts w:cstheme="minorHAnsi"/>
                <w:color w:val="000000"/>
                <w:sz w:val="21"/>
                <w:szCs w:val="21"/>
              </w:rPr>
            </w:pPr>
          </w:p>
        </w:tc>
        <w:tc>
          <w:tcPr>
            <w:tcW w:w="1220" w:type="dxa"/>
          </w:tcPr>
          <w:p w14:paraId="0D067163" w14:textId="77777777" w:rsidR="00B47787" w:rsidRPr="00641B28" w:rsidRDefault="00B47787" w:rsidP="00641B28">
            <w:pPr>
              <w:rPr>
                <w:rFonts w:cstheme="minorHAnsi"/>
                <w:color w:val="000000"/>
                <w:sz w:val="21"/>
                <w:szCs w:val="21"/>
              </w:rPr>
            </w:pPr>
          </w:p>
        </w:tc>
      </w:tr>
      <w:tr w:rsidR="00B47787" w:rsidRPr="00641B28" w14:paraId="6C525CE7" w14:textId="77777777" w:rsidTr="00293BED">
        <w:trPr>
          <w:trHeight w:val="170"/>
        </w:trPr>
        <w:tc>
          <w:tcPr>
            <w:tcW w:w="4765" w:type="dxa"/>
          </w:tcPr>
          <w:p w14:paraId="54E79F1C" w14:textId="2924EFD1" w:rsidR="00B47787" w:rsidRPr="00641B28" w:rsidRDefault="001450AC" w:rsidP="00641B28">
            <w:pPr>
              <w:rPr>
                <w:rFonts w:cstheme="minorHAnsi"/>
                <w:color w:val="000000"/>
                <w:sz w:val="21"/>
                <w:szCs w:val="21"/>
              </w:rPr>
            </w:pPr>
            <w:r w:rsidRPr="00641B28">
              <w:rPr>
                <w:rFonts w:cstheme="minorHAnsi"/>
                <w:color w:val="000000"/>
                <w:sz w:val="21"/>
                <w:szCs w:val="21"/>
              </w:rPr>
              <w:t>Make Meaning, Daily</w:t>
            </w:r>
          </w:p>
        </w:tc>
        <w:tc>
          <w:tcPr>
            <w:tcW w:w="1219" w:type="dxa"/>
          </w:tcPr>
          <w:p w14:paraId="54CFDAEC" w14:textId="77777777" w:rsidR="00B47787" w:rsidRPr="00641B28" w:rsidRDefault="00B47787" w:rsidP="00641B28">
            <w:pPr>
              <w:rPr>
                <w:rFonts w:cstheme="minorHAnsi"/>
                <w:color w:val="000000"/>
                <w:sz w:val="21"/>
                <w:szCs w:val="21"/>
              </w:rPr>
            </w:pPr>
          </w:p>
        </w:tc>
        <w:tc>
          <w:tcPr>
            <w:tcW w:w="1219" w:type="dxa"/>
          </w:tcPr>
          <w:p w14:paraId="450E8333" w14:textId="77777777" w:rsidR="00B47787" w:rsidRPr="00641B28" w:rsidRDefault="00B47787" w:rsidP="00641B28">
            <w:pPr>
              <w:rPr>
                <w:rFonts w:cstheme="minorHAnsi"/>
                <w:color w:val="000000"/>
                <w:sz w:val="21"/>
                <w:szCs w:val="21"/>
              </w:rPr>
            </w:pPr>
          </w:p>
        </w:tc>
        <w:tc>
          <w:tcPr>
            <w:tcW w:w="1220" w:type="dxa"/>
          </w:tcPr>
          <w:p w14:paraId="58CC11D8" w14:textId="77777777" w:rsidR="00B47787" w:rsidRPr="00641B28" w:rsidRDefault="00B47787" w:rsidP="00641B28">
            <w:pPr>
              <w:rPr>
                <w:rFonts w:cstheme="minorHAnsi"/>
                <w:color w:val="000000"/>
                <w:sz w:val="21"/>
                <w:szCs w:val="21"/>
              </w:rPr>
            </w:pPr>
          </w:p>
        </w:tc>
        <w:tc>
          <w:tcPr>
            <w:tcW w:w="1219" w:type="dxa"/>
          </w:tcPr>
          <w:p w14:paraId="27D56EE7" w14:textId="77777777" w:rsidR="00B47787" w:rsidRPr="00641B28" w:rsidRDefault="00B47787" w:rsidP="00641B28">
            <w:pPr>
              <w:rPr>
                <w:rFonts w:cstheme="minorHAnsi"/>
                <w:color w:val="000000"/>
                <w:sz w:val="21"/>
                <w:szCs w:val="21"/>
              </w:rPr>
            </w:pPr>
          </w:p>
        </w:tc>
        <w:tc>
          <w:tcPr>
            <w:tcW w:w="1220" w:type="dxa"/>
          </w:tcPr>
          <w:p w14:paraId="420C48D1" w14:textId="77777777" w:rsidR="00B47787" w:rsidRPr="00641B28" w:rsidRDefault="00B47787" w:rsidP="00641B28">
            <w:pPr>
              <w:rPr>
                <w:rFonts w:cstheme="minorHAnsi"/>
                <w:color w:val="000000"/>
                <w:sz w:val="21"/>
                <w:szCs w:val="21"/>
              </w:rPr>
            </w:pPr>
          </w:p>
        </w:tc>
      </w:tr>
      <w:tr w:rsidR="00B47787" w:rsidRPr="00641B28" w14:paraId="3002F11B" w14:textId="77777777" w:rsidTr="00293BED">
        <w:trPr>
          <w:trHeight w:val="171"/>
        </w:trPr>
        <w:tc>
          <w:tcPr>
            <w:tcW w:w="4765" w:type="dxa"/>
          </w:tcPr>
          <w:p w14:paraId="2EC30819" w14:textId="729F23DD" w:rsidR="00B47787" w:rsidRPr="00641B28" w:rsidRDefault="001450AC" w:rsidP="00641B28">
            <w:pPr>
              <w:rPr>
                <w:rFonts w:cstheme="minorHAnsi"/>
                <w:color w:val="000000"/>
                <w:sz w:val="21"/>
                <w:szCs w:val="21"/>
              </w:rPr>
            </w:pPr>
            <w:r w:rsidRPr="00641B28">
              <w:rPr>
                <w:rFonts w:cstheme="minorHAnsi"/>
                <w:color w:val="000000"/>
                <w:sz w:val="21"/>
                <w:szCs w:val="21"/>
              </w:rPr>
              <w:t>Become a Storyteller</w:t>
            </w:r>
          </w:p>
        </w:tc>
        <w:tc>
          <w:tcPr>
            <w:tcW w:w="1219" w:type="dxa"/>
          </w:tcPr>
          <w:p w14:paraId="0B1A7C6E" w14:textId="77777777" w:rsidR="00B47787" w:rsidRPr="00641B28" w:rsidRDefault="00B47787" w:rsidP="00641B28">
            <w:pPr>
              <w:rPr>
                <w:rFonts w:cstheme="minorHAnsi"/>
                <w:color w:val="000000"/>
                <w:sz w:val="21"/>
                <w:szCs w:val="21"/>
              </w:rPr>
            </w:pPr>
          </w:p>
        </w:tc>
        <w:tc>
          <w:tcPr>
            <w:tcW w:w="1219" w:type="dxa"/>
          </w:tcPr>
          <w:p w14:paraId="1224372B" w14:textId="77777777" w:rsidR="00B47787" w:rsidRPr="00641B28" w:rsidRDefault="00B47787" w:rsidP="00641B28">
            <w:pPr>
              <w:rPr>
                <w:rFonts w:cstheme="minorHAnsi"/>
                <w:color w:val="000000"/>
                <w:sz w:val="21"/>
                <w:szCs w:val="21"/>
              </w:rPr>
            </w:pPr>
          </w:p>
        </w:tc>
        <w:tc>
          <w:tcPr>
            <w:tcW w:w="1220" w:type="dxa"/>
          </w:tcPr>
          <w:p w14:paraId="126530BC" w14:textId="77777777" w:rsidR="00B47787" w:rsidRPr="00641B28" w:rsidRDefault="00B47787" w:rsidP="00641B28">
            <w:pPr>
              <w:rPr>
                <w:rFonts w:cstheme="minorHAnsi"/>
                <w:color w:val="000000"/>
                <w:sz w:val="21"/>
                <w:szCs w:val="21"/>
              </w:rPr>
            </w:pPr>
          </w:p>
        </w:tc>
        <w:tc>
          <w:tcPr>
            <w:tcW w:w="1219" w:type="dxa"/>
          </w:tcPr>
          <w:p w14:paraId="4F0B540B" w14:textId="77777777" w:rsidR="00B47787" w:rsidRPr="00641B28" w:rsidRDefault="00B47787" w:rsidP="00641B28">
            <w:pPr>
              <w:rPr>
                <w:rFonts w:cstheme="minorHAnsi"/>
                <w:color w:val="000000"/>
                <w:sz w:val="21"/>
                <w:szCs w:val="21"/>
              </w:rPr>
            </w:pPr>
          </w:p>
        </w:tc>
        <w:tc>
          <w:tcPr>
            <w:tcW w:w="1220" w:type="dxa"/>
          </w:tcPr>
          <w:p w14:paraId="00A4093C" w14:textId="77777777" w:rsidR="00B47787" w:rsidRPr="00641B28" w:rsidRDefault="00B47787" w:rsidP="00641B28">
            <w:pPr>
              <w:rPr>
                <w:rFonts w:cstheme="minorHAnsi"/>
                <w:color w:val="000000"/>
                <w:sz w:val="21"/>
                <w:szCs w:val="21"/>
              </w:rPr>
            </w:pPr>
          </w:p>
        </w:tc>
      </w:tr>
      <w:tr w:rsidR="00B47787" w:rsidRPr="00641B28" w14:paraId="1B22BD10" w14:textId="77777777" w:rsidTr="00293BED">
        <w:trPr>
          <w:trHeight w:val="170"/>
        </w:trPr>
        <w:tc>
          <w:tcPr>
            <w:tcW w:w="4765" w:type="dxa"/>
          </w:tcPr>
          <w:p w14:paraId="7BE85606" w14:textId="0FD62392" w:rsidR="00B47787" w:rsidRPr="00641B28" w:rsidRDefault="001450AC" w:rsidP="00641B28">
            <w:pPr>
              <w:rPr>
                <w:rFonts w:cstheme="minorHAnsi"/>
                <w:color w:val="000000"/>
                <w:sz w:val="21"/>
                <w:szCs w:val="21"/>
              </w:rPr>
            </w:pPr>
            <w:r w:rsidRPr="00641B28">
              <w:rPr>
                <w:rFonts w:cstheme="minorHAnsi"/>
                <w:color w:val="000000"/>
                <w:sz w:val="21"/>
                <w:szCs w:val="21"/>
              </w:rPr>
              <w:t>Regain Credibility Lost</w:t>
            </w:r>
          </w:p>
        </w:tc>
        <w:tc>
          <w:tcPr>
            <w:tcW w:w="1219" w:type="dxa"/>
          </w:tcPr>
          <w:p w14:paraId="1B3918E2" w14:textId="77777777" w:rsidR="00B47787" w:rsidRPr="00641B28" w:rsidRDefault="00B47787" w:rsidP="00641B28">
            <w:pPr>
              <w:rPr>
                <w:rFonts w:cstheme="minorHAnsi"/>
                <w:color w:val="000000"/>
                <w:sz w:val="21"/>
                <w:szCs w:val="21"/>
              </w:rPr>
            </w:pPr>
          </w:p>
        </w:tc>
        <w:tc>
          <w:tcPr>
            <w:tcW w:w="1219" w:type="dxa"/>
          </w:tcPr>
          <w:p w14:paraId="787C5929" w14:textId="77777777" w:rsidR="00B47787" w:rsidRPr="00641B28" w:rsidRDefault="00B47787" w:rsidP="00641B28">
            <w:pPr>
              <w:rPr>
                <w:rFonts w:cstheme="minorHAnsi"/>
                <w:color w:val="000000"/>
                <w:sz w:val="21"/>
                <w:szCs w:val="21"/>
              </w:rPr>
            </w:pPr>
          </w:p>
        </w:tc>
        <w:tc>
          <w:tcPr>
            <w:tcW w:w="1220" w:type="dxa"/>
          </w:tcPr>
          <w:p w14:paraId="55756989" w14:textId="77777777" w:rsidR="00B47787" w:rsidRPr="00641B28" w:rsidRDefault="00B47787" w:rsidP="00641B28">
            <w:pPr>
              <w:rPr>
                <w:rFonts w:cstheme="minorHAnsi"/>
                <w:color w:val="000000"/>
                <w:sz w:val="21"/>
                <w:szCs w:val="21"/>
              </w:rPr>
            </w:pPr>
          </w:p>
        </w:tc>
        <w:tc>
          <w:tcPr>
            <w:tcW w:w="1219" w:type="dxa"/>
          </w:tcPr>
          <w:p w14:paraId="145E9F7D" w14:textId="77777777" w:rsidR="00B47787" w:rsidRPr="00641B28" w:rsidRDefault="00B47787" w:rsidP="00641B28">
            <w:pPr>
              <w:rPr>
                <w:rFonts w:cstheme="minorHAnsi"/>
                <w:color w:val="000000"/>
                <w:sz w:val="21"/>
                <w:szCs w:val="21"/>
              </w:rPr>
            </w:pPr>
          </w:p>
        </w:tc>
        <w:tc>
          <w:tcPr>
            <w:tcW w:w="1220" w:type="dxa"/>
          </w:tcPr>
          <w:p w14:paraId="0D193569" w14:textId="77777777" w:rsidR="00B47787" w:rsidRPr="00641B28" w:rsidRDefault="00B47787" w:rsidP="00641B28">
            <w:pPr>
              <w:rPr>
                <w:rFonts w:cstheme="minorHAnsi"/>
                <w:color w:val="000000"/>
                <w:sz w:val="21"/>
                <w:szCs w:val="21"/>
              </w:rPr>
            </w:pPr>
          </w:p>
        </w:tc>
      </w:tr>
    </w:tbl>
    <w:p w14:paraId="656A92FF" w14:textId="77777777" w:rsidR="001450AC" w:rsidRPr="00433705" w:rsidRDefault="001450AC" w:rsidP="00641B28">
      <w:pPr>
        <w:rPr>
          <w:rFonts w:cstheme="minorHAnsi"/>
          <w:color w:val="3494BA" w:themeColor="accent1"/>
        </w:rPr>
      </w:pPr>
    </w:p>
    <w:p w14:paraId="5BB087E3" w14:textId="021AE2D2" w:rsidR="001450AC" w:rsidRPr="00CF6900" w:rsidRDefault="001450AC" w:rsidP="00641B28">
      <w:pPr>
        <w:rPr>
          <w:rFonts w:cstheme="minorHAnsi"/>
          <w:b/>
          <w:color w:val="1A495D" w:themeColor="accent1" w:themeShade="80"/>
          <w:sz w:val="26"/>
          <w:szCs w:val="26"/>
        </w:rPr>
      </w:pPr>
      <w:r w:rsidRPr="00CF6900">
        <w:rPr>
          <w:rFonts w:cstheme="minorHAnsi"/>
          <w:b/>
          <w:color w:val="1A495D" w:themeColor="accent1" w:themeShade="80"/>
          <w:sz w:val="26"/>
          <w:szCs w:val="26"/>
        </w:rPr>
        <w:t>Sustain Hope</w:t>
      </w:r>
    </w:p>
    <w:p w14:paraId="5C7C3A13" w14:textId="2017D768" w:rsidR="00A56C55" w:rsidRPr="00641B28" w:rsidRDefault="00200263" w:rsidP="00641B28">
      <w:r w:rsidRPr="00641B28">
        <w:t xml:space="preserve">When leaders uplift spirits and restore people’s belief in the future, they strengthen their own credibility. Constituents want leaders who demonstrate an enthusiastic and genuine belief in the capacity of others, who strengthen people’s will, who supply the means to achieve, and who express optimism for the future.  Constituents want leaders who remain passionate despite obstacles and setbacks. In uncertain times, leaders with a positive, confident, can-do approach are desperately needed in business and in life. </w:t>
      </w:r>
    </w:p>
    <w:tbl>
      <w:tblPr>
        <w:tblStyle w:val="TableGrid"/>
        <w:tblW w:w="10885" w:type="dxa"/>
        <w:tblLayout w:type="fixed"/>
        <w:tblLook w:val="0000" w:firstRow="0" w:lastRow="0" w:firstColumn="0" w:lastColumn="0" w:noHBand="0" w:noVBand="0"/>
      </w:tblPr>
      <w:tblGrid>
        <w:gridCol w:w="4770"/>
        <w:gridCol w:w="1223"/>
        <w:gridCol w:w="1223"/>
        <w:gridCol w:w="1223"/>
        <w:gridCol w:w="1223"/>
        <w:gridCol w:w="1223"/>
      </w:tblGrid>
      <w:tr w:rsidR="00293BED" w:rsidRPr="00641B28" w14:paraId="4FA58781" w14:textId="77777777" w:rsidTr="00CF6900">
        <w:trPr>
          <w:trHeight w:val="148"/>
        </w:trPr>
        <w:tc>
          <w:tcPr>
            <w:tcW w:w="4770" w:type="dxa"/>
          </w:tcPr>
          <w:p w14:paraId="2B70A489" w14:textId="77777777" w:rsidR="00293BED" w:rsidRPr="00641B28" w:rsidRDefault="00293BED" w:rsidP="00293BED">
            <w:pPr>
              <w:rPr>
                <w:rFonts w:cstheme="minorHAnsi"/>
                <w:color w:val="FF0000"/>
                <w:sz w:val="21"/>
                <w:szCs w:val="21"/>
              </w:rPr>
            </w:pPr>
          </w:p>
        </w:tc>
        <w:tc>
          <w:tcPr>
            <w:tcW w:w="1223" w:type="dxa"/>
          </w:tcPr>
          <w:p w14:paraId="1B64D71E" w14:textId="1B738D59" w:rsidR="00293BED" w:rsidRPr="00641B28" w:rsidRDefault="00293BED" w:rsidP="00293BED">
            <w:pPr>
              <w:rPr>
                <w:rFonts w:cstheme="minorHAnsi"/>
                <w:sz w:val="21"/>
                <w:szCs w:val="21"/>
              </w:rPr>
            </w:pPr>
            <w:r>
              <w:rPr>
                <w:b/>
                <w:sz w:val="20"/>
                <w:szCs w:val="20"/>
              </w:rPr>
              <w:t>NOV</w:t>
            </w:r>
          </w:p>
        </w:tc>
        <w:tc>
          <w:tcPr>
            <w:tcW w:w="1223" w:type="dxa"/>
          </w:tcPr>
          <w:p w14:paraId="069D47FC" w14:textId="64EE8126" w:rsidR="00293BED" w:rsidRPr="00641B28" w:rsidRDefault="00293BED" w:rsidP="00293BED">
            <w:pPr>
              <w:rPr>
                <w:rFonts w:cstheme="minorHAnsi"/>
                <w:sz w:val="21"/>
                <w:szCs w:val="21"/>
              </w:rPr>
            </w:pPr>
            <w:r>
              <w:rPr>
                <w:b/>
                <w:sz w:val="20"/>
                <w:szCs w:val="20"/>
              </w:rPr>
              <w:t>ADV BEG</w:t>
            </w:r>
          </w:p>
        </w:tc>
        <w:tc>
          <w:tcPr>
            <w:tcW w:w="1223" w:type="dxa"/>
          </w:tcPr>
          <w:p w14:paraId="5ADF36DB" w14:textId="4706DC77" w:rsidR="00293BED" w:rsidRPr="00641B28" w:rsidRDefault="00293BED" w:rsidP="00293BED">
            <w:pPr>
              <w:rPr>
                <w:rFonts w:cstheme="minorHAnsi"/>
                <w:sz w:val="21"/>
                <w:szCs w:val="21"/>
              </w:rPr>
            </w:pPr>
            <w:r>
              <w:rPr>
                <w:b/>
                <w:sz w:val="20"/>
                <w:szCs w:val="20"/>
              </w:rPr>
              <w:t>COMP</w:t>
            </w:r>
          </w:p>
        </w:tc>
        <w:tc>
          <w:tcPr>
            <w:tcW w:w="1223" w:type="dxa"/>
          </w:tcPr>
          <w:p w14:paraId="4048651F" w14:textId="7A9C431D" w:rsidR="00293BED" w:rsidRPr="00641B28" w:rsidRDefault="00293BED" w:rsidP="00293BED">
            <w:pPr>
              <w:rPr>
                <w:rFonts w:cstheme="minorHAnsi"/>
                <w:sz w:val="21"/>
                <w:szCs w:val="21"/>
              </w:rPr>
            </w:pPr>
            <w:r>
              <w:rPr>
                <w:b/>
                <w:sz w:val="20"/>
                <w:szCs w:val="20"/>
              </w:rPr>
              <w:t>PROF</w:t>
            </w:r>
          </w:p>
        </w:tc>
        <w:tc>
          <w:tcPr>
            <w:tcW w:w="1223" w:type="dxa"/>
          </w:tcPr>
          <w:p w14:paraId="345C2FE1" w14:textId="23D8A9F6" w:rsidR="00293BED" w:rsidRPr="00641B28" w:rsidRDefault="00293BED" w:rsidP="00293BED">
            <w:pPr>
              <w:rPr>
                <w:rFonts w:cstheme="minorHAnsi"/>
                <w:sz w:val="21"/>
                <w:szCs w:val="21"/>
              </w:rPr>
            </w:pPr>
            <w:r>
              <w:rPr>
                <w:b/>
                <w:sz w:val="20"/>
                <w:szCs w:val="20"/>
              </w:rPr>
              <w:t>EXP</w:t>
            </w:r>
          </w:p>
        </w:tc>
      </w:tr>
      <w:tr w:rsidR="005629DD" w:rsidRPr="00641B28" w14:paraId="3A940333" w14:textId="77777777" w:rsidTr="00CF6900">
        <w:trPr>
          <w:trHeight w:val="148"/>
        </w:trPr>
        <w:tc>
          <w:tcPr>
            <w:tcW w:w="4770" w:type="dxa"/>
          </w:tcPr>
          <w:p w14:paraId="1C4C459E" w14:textId="15B82E60" w:rsidR="005629DD" w:rsidRPr="00641B28" w:rsidRDefault="001450AC" w:rsidP="00641B28">
            <w:pPr>
              <w:pStyle w:val="NoSpacing"/>
            </w:pPr>
            <w:r w:rsidRPr="00641B28">
              <w:t>Take Charge</w:t>
            </w:r>
          </w:p>
        </w:tc>
        <w:tc>
          <w:tcPr>
            <w:tcW w:w="1223" w:type="dxa"/>
          </w:tcPr>
          <w:p w14:paraId="35178B80" w14:textId="77777777" w:rsidR="005629DD" w:rsidRPr="00641B28" w:rsidRDefault="005629DD" w:rsidP="00641B28">
            <w:pPr>
              <w:pStyle w:val="NoSpacing"/>
              <w:rPr>
                <w:color w:val="FF0000"/>
              </w:rPr>
            </w:pPr>
          </w:p>
        </w:tc>
        <w:tc>
          <w:tcPr>
            <w:tcW w:w="1223" w:type="dxa"/>
          </w:tcPr>
          <w:p w14:paraId="634F83D1" w14:textId="77777777" w:rsidR="005629DD" w:rsidRPr="00641B28" w:rsidRDefault="005629DD" w:rsidP="00641B28">
            <w:pPr>
              <w:pStyle w:val="NoSpacing"/>
              <w:rPr>
                <w:color w:val="FF0000"/>
              </w:rPr>
            </w:pPr>
          </w:p>
        </w:tc>
        <w:tc>
          <w:tcPr>
            <w:tcW w:w="1223" w:type="dxa"/>
          </w:tcPr>
          <w:p w14:paraId="7C80CC5A" w14:textId="77777777" w:rsidR="005629DD" w:rsidRPr="00641B28" w:rsidRDefault="005629DD" w:rsidP="00641B28">
            <w:pPr>
              <w:pStyle w:val="NoSpacing"/>
              <w:rPr>
                <w:color w:val="FF0000"/>
              </w:rPr>
            </w:pPr>
          </w:p>
        </w:tc>
        <w:tc>
          <w:tcPr>
            <w:tcW w:w="1223" w:type="dxa"/>
          </w:tcPr>
          <w:p w14:paraId="742C9A52" w14:textId="77777777" w:rsidR="005629DD" w:rsidRPr="00641B28" w:rsidRDefault="005629DD" w:rsidP="00641B28">
            <w:pPr>
              <w:pStyle w:val="NoSpacing"/>
              <w:rPr>
                <w:color w:val="FF0000"/>
              </w:rPr>
            </w:pPr>
          </w:p>
        </w:tc>
        <w:tc>
          <w:tcPr>
            <w:tcW w:w="1223" w:type="dxa"/>
          </w:tcPr>
          <w:p w14:paraId="6E291EEB" w14:textId="77777777" w:rsidR="005629DD" w:rsidRPr="00641B28" w:rsidRDefault="005629DD" w:rsidP="00641B28">
            <w:pPr>
              <w:pStyle w:val="NoSpacing"/>
              <w:rPr>
                <w:color w:val="FF0000"/>
              </w:rPr>
            </w:pPr>
          </w:p>
        </w:tc>
      </w:tr>
      <w:tr w:rsidR="005629DD" w:rsidRPr="00641B28" w14:paraId="7A8A42E3" w14:textId="77777777" w:rsidTr="00CF6900">
        <w:trPr>
          <w:trHeight w:val="148"/>
        </w:trPr>
        <w:tc>
          <w:tcPr>
            <w:tcW w:w="4770" w:type="dxa"/>
          </w:tcPr>
          <w:p w14:paraId="5B4B8FAC" w14:textId="49F35031" w:rsidR="005629DD" w:rsidRPr="00641B28" w:rsidRDefault="001450AC" w:rsidP="00641B28">
            <w:pPr>
              <w:pStyle w:val="NoSpacing"/>
            </w:pPr>
            <w:r w:rsidRPr="00641B28">
              <w:t>Balance Hope and Work</w:t>
            </w:r>
          </w:p>
        </w:tc>
        <w:tc>
          <w:tcPr>
            <w:tcW w:w="1223" w:type="dxa"/>
          </w:tcPr>
          <w:p w14:paraId="7CD392A5" w14:textId="77777777" w:rsidR="005629DD" w:rsidRPr="00641B28" w:rsidRDefault="005629DD" w:rsidP="00641B28">
            <w:pPr>
              <w:pStyle w:val="NoSpacing"/>
              <w:rPr>
                <w:color w:val="FF0000"/>
              </w:rPr>
            </w:pPr>
          </w:p>
        </w:tc>
        <w:tc>
          <w:tcPr>
            <w:tcW w:w="1223" w:type="dxa"/>
          </w:tcPr>
          <w:p w14:paraId="5BADC9FD" w14:textId="77777777" w:rsidR="005629DD" w:rsidRPr="00641B28" w:rsidRDefault="005629DD" w:rsidP="00641B28">
            <w:pPr>
              <w:pStyle w:val="NoSpacing"/>
              <w:rPr>
                <w:color w:val="FF0000"/>
              </w:rPr>
            </w:pPr>
          </w:p>
        </w:tc>
        <w:tc>
          <w:tcPr>
            <w:tcW w:w="1223" w:type="dxa"/>
          </w:tcPr>
          <w:p w14:paraId="352AC71A" w14:textId="77777777" w:rsidR="005629DD" w:rsidRPr="00641B28" w:rsidRDefault="005629DD" w:rsidP="00641B28">
            <w:pPr>
              <w:pStyle w:val="NoSpacing"/>
              <w:rPr>
                <w:color w:val="FF0000"/>
              </w:rPr>
            </w:pPr>
          </w:p>
        </w:tc>
        <w:tc>
          <w:tcPr>
            <w:tcW w:w="1223" w:type="dxa"/>
          </w:tcPr>
          <w:p w14:paraId="45250244" w14:textId="77777777" w:rsidR="005629DD" w:rsidRPr="00641B28" w:rsidRDefault="005629DD" w:rsidP="00641B28">
            <w:pPr>
              <w:pStyle w:val="NoSpacing"/>
              <w:rPr>
                <w:color w:val="FF0000"/>
              </w:rPr>
            </w:pPr>
          </w:p>
        </w:tc>
        <w:tc>
          <w:tcPr>
            <w:tcW w:w="1223" w:type="dxa"/>
          </w:tcPr>
          <w:p w14:paraId="37D4D208" w14:textId="77777777" w:rsidR="005629DD" w:rsidRPr="00641B28" w:rsidRDefault="005629DD" w:rsidP="00641B28">
            <w:pPr>
              <w:pStyle w:val="NoSpacing"/>
              <w:rPr>
                <w:color w:val="FF0000"/>
              </w:rPr>
            </w:pPr>
          </w:p>
        </w:tc>
      </w:tr>
      <w:tr w:rsidR="005629DD" w:rsidRPr="00641B28" w14:paraId="23BA7E6F" w14:textId="77777777" w:rsidTr="00CF6900">
        <w:trPr>
          <w:trHeight w:val="148"/>
        </w:trPr>
        <w:tc>
          <w:tcPr>
            <w:tcW w:w="4770" w:type="dxa"/>
          </w:tcPr>
          <w:p w14:paraId="2534F155" w14:textId="1D368FD1" w:rsidR="005629DD" w:rsidRPr="00641B28" w:rsidRDefault="001450AC" w:rsidP="00641B28">
            <w:pPr>
              <w:pStyle w:val="NoSpacing"/>
            </w:pPr>
            <w:r w:rsidRPr="00641B28">
              <w:t>Arouse Positive Thoughts and Images</w:t>
            </w:r>
          </w:p>
        </w:tc>
        <w:tc>
          <w:tcPr>
            <w:tcW w:w="1223" w:type="dxa"/>
          </w:tcPr>
          <w:p w14:paraId="7B1B0EE2" w14:textId="77777777" w:rsidR="005629DD" w:rsidRPr="00641B28" w:rsidRDefault="005629DD" w:rsidP="00641B28">
            <w:pPr>
              <w:pStyle w:val="NoSpacing"/>
              <w:rPr>
                <w:color w:val="FF0000"/>
              </w:rPr>
            </w:pPr>
          </w:p>
        </w:tc>
        <w:tc>
          <w:tcPr>
            <w:tcW w:w="1223" w:type="dxa"/>
          </w:tcPr>
          <w:p w14:paraId="5816FF78" w14:textId="77777777" w:rsidR="005629DD" w:rsidRPr="00641B28" w:rsidRDefault="005629DD" w:rsidP="00641B28">
            <w:pPr>
              <w:pStyle w:val="NoSpacing"/>
              <w:rPr>
                <w:color w:val="FF0000"/>
              </w:rPr>
            </w:pPr>
          </w:p>
        </w:tc>
        <w:tc>
          <w:tcPr>
            <w:tcW w:w="1223" w:type="dxa"/>
          </w:tcPr>
          <w:p w14:paraId="055372BE" w14:textId="77777777" w:rsidR="005629DD" w:rsidRPr="00641B28" w:rsidRDefault="005629DD" w:rsidP="00641B28">
            <w:pPr>
              <w:pStyle w:val="NoSpacing"/>
              <w:rPr>
                <w:color w:val="FF0000"/>
              </w:rPr>
            </w:pPr>
          </w:p>
        </w:tc>
        <w:tc>
          <w:tcPr>
            <w:tcW w:w="1223" w:type="dxa"/>
          </w:tcPr>
          <w:p w14:paraId="6D6595D3" w14:textId="77777777" w:rsidR="005629DD" w:rsidRPr="00641B28" w:rsidRDefault="005629DD" w:rsidP="00641B28">
            <w:pPr>
              <w:pStyle w:val="NoSpacing"/>
              <w:rPr>
                <w:color w:val="FF0000"/>
              </w:rPr>
            </w:pPr>
          </w:p>
        </w:tc>
        <w:tc>
          <w:tcPr>
            <w:tcW w:w="1223" w:type="dxa"/>
          </w:tcPr>
          <w:p w14:paraId="6D319F55" w14:textId="77777777" w:rsidR="005629DD" w:rsidRPr="00641B28" w:rsidRDefault="005629DD" w:rsidP="00641B28">
            <w:pPr>
              <w:pStyle w:val="NoSpacing"/>
              <w:rPr>
                <w:color w:val="FF0000"/>
              </w:rPr>
            </w:pPr>
          </w:p>
        </w:tc>
      </w:tr>
      <w:tr w:rsidR="005629DD" w:rsidRPr="00641B28" w14:paraId="218BE1C2" w14:textId="77777777" w:rsidTr="00CF6900">
        <w:trPr>
          <w:trHeight w:val="148"/>
        </w:trPr>
        <w:tc>
          <w:tcPr>
            <w:tcW w:w="4770" w:type="dxa"/>
          </w:tcPr>
          <w:p w14:paraId="44913A39" w14:textId="19701C5B" w:rsidR="005629DD" w:rsidRPr="00641B28" w:rsidRDefault="001450AC" w:rsidP="00641B28">
            <w:pPr>
              <w:pStyle w:val="NoSpacing"/>
            </w:pPr>
            <w:r w:rsidRPr="00641B28">
              <w:t>Unleash Your Passion</w:t>
            </w:r>
          </w:p>
        </w:tc>
        <w:tc>
          <w:tcPr>
            <w:tcW w:w="1223" w:type="dxa"/>
          </w:tcPr>
          <w:p w14:paraId="127364A4" w14:textId="77777777" w:rsidR="005629DD" w:rsidRPr="00641B28" w:rsidRDefault="005629DD" w:rsidP="00641B28">
            <w:pPr>
              <w:pStyle w:val="NoSpacing"/>
              <w:rPr>
                <w:color w:val="FF0000"/>
              </w:rPr>
            </w:pPr>
          </w:p>
        </w:tc>
        <w:tc>
          <w:tcPr>
            <w:tcW w:w="1223" w:type="dxa"/>
          </w:tcPr>
          <w:p w14:paraId="6FE8A970" w14:textId="77777777" w:rsidR="005629DD" w:rsidRPr="00641B28" w:rsidRDefault="005629DD" w:rsidP="00641B28">
            <w:pPr>
              <w:pStyle w:val="NoSpacing"/>
              <w:rPr>
                <w:color w:val="FF0000"/>
              </w:rPr>
            </w:pPr>
          </w:p>
        </w:tc>
        <w:tc>
          <w:tcPr>
            <w:tcW w:w="1223" w:type="dxa"/>
          </w:tcPr>
          <w:p w14:paraId="4BB920ED" w14:textId="77777777" w:rsidR="005629DD" w:rsidRPr="00641B28" w:rsidRDefault="005629DD" w:rsidP="00641B28">
            <w:pPr>
              <w:pStyle w:val="NoSpacing"/>
              <w:rPr>
                <w:color w:val="FF0000"/>
              </w:rPr>
            </w:pPr>
          </w:p>
        </w:tc>
        <w:tc>
          <w:tcPr>
            <w:tcW w:w="1223" w:type="dxa"/>
          </w:tcPr>
          <w:p w14:paraId="18310C07" w14:textId="77777777" w:rsidR="005629DD" w:rsidRPr="00641B28" w:rsidRDefault="005629DD" w:rsidP="00641B28">
            <w:pPr>
              <w:pStyle w:val="NoSpacing"/>
              <w:rPr>
                <w:color w:val="FF0000"/>
              </w:rPr>
            </w:pPr>
          </w:p>
        </w:tc>
        <w:tc>
          <w:tcPr>
            <w:tcW w:w="1223" w:type="dxa"/>
          </w:tcPr>
          <w:p w14:paraId="2CA7198C" w14:textId="77777777" w:rsidR="005629DD" w:rsidRPr="00641B28" w:rsidRDefault="005629DD" w:rsidP="00641B28">
            <w:pPr>
              <w:pStyle w:val="NoSpacing"/>
              <w:rPr>
                <w:color w:val="FF0000"/>
              </w:rPr>
            </w:pPr>
          </w:p>
        </w:tc>
      </w:tr>
      <w:tr w:rsidR="005629DD" w:rsidRPr="00641B28" w14:paraId="25D16622" w14:textId="77777777" w:rsidTr="00CF6900">
        <w:trPr>
          <w:trHeight w:val="268"/>
        </w:trPr>
        <w:tc>
          <w:tcPr>
            <w:tcW w:w="4770" w:type="dxa"/>
          </w:tcPr>
          <w:p w14:paraId="0E609769" w14:textId="3E3D991E" w:rsidR="005629DD" w:rsidRPr="00641B28" w:rsidRDefault="001450AC" w:rsidP="00641B28">
            <w:pPr>
              <w:pStyle w:val="NoSpacing"/>
            </w:pPr>
            <w:r w:rsidRPr="00641B28">
              <w:t>Give Love and Support</w:t>
            </w:r>
          </w:p>
        </w:tc>
        <w:tc>
          <w:tcPr>
            <w:tcW w:w="1223" w:type="dxa"/>
          </w:tcPr>
          <w:p w14:paraId="2A9D5902" w14:textId="77777777" w:rsidR="005629DD" w:rsidRPr="00641B28" w:rsidRDefault="005629DD" w:rsidP="00641B28">
            <w:pPr>
              <w:pStyle w:val="NoSpacing"/>
              <w:rPr>
                <w:color w:val="FF0000"/>
              </w:rPr>
            </w:pPr>
          </w:p>
        </w:tc>
        <w:tc>
          <w:tcPr>
            <w:tcW w:w="1223" w:type="dxa"/>
          </w:tcPr>
          <w:p w14:paraId="716C6E9A" w14:textId="77777777" w:rsidR="005629DD" w:rsidRPr="00641B28" w:rsidRDefault="005629DD" w:rsidP="00641B28">
            <w:pPr>
              <w:pStyle w:val="NoSpacing"/>
              <w:rPr>
                <w:color w:val="FF0000"/>
              </w:rPr>
            </w:pPr>
          </w:p>
        </w:tc>
        <w:tc>
          <w:tcPr>
            <w:tcW w:w="1223" w:type="dxa"/>
          </w:tcPr>
          <w:p w14:paraId="67DBF1B8" w14:textId="77777777" w:rsidR="005629DD" w:rsidRPr="00641B28" w:rsidRDefault="005629DD" w:rsidP="00641B28">
            <w:pPr>
              <w:pStyle w:val="NoSpacing"/>
              <w:rPr>
                <w:color w:val="FF0000"/>
              </w:rPr>
            </w:pPr>
          </w:p>
        </w:tc>
        <w:tc>
          <w:tcPr>
            <w:tcW w:w="1223" w:type="dxa"/>
          </w:tcPr>
          <w:p w14:paraId="7BD50FB5" w14:textId="77777777" w:rsidR="005629DD" w:rsidRPr="00641B28" w:rsidRDefault="005629DD" w:rsidP="00641B28">
            <w:pPr>
              <w:pStyle w:val="NoSpacing"/>
              <w:rPr>
                <w:color w:val="FF0000"/>
              </w:rPr>
            </w:pPr>
          </w:p>
        </w:tc>
        <w:tc>
          <w:tcPr>
            <w:tcW w:w="1223" w:type="dxa"/>
          </w:tcPr>
          <w:p w14:paraId="37C89A3A" w14:textId="77777777" w:rsidR="005629DD" w:rsidRPr="00641B28" w:rsidRDefault="005629DD" w:rsidP="00641B28">
            <w:pPr>
              <w:pStyle w:val="NoSpacing"/>
              <w:rPr>
                <w:color w:val="FF0000"/>
              </w:rPr>
            </w:pPr>
          </w:p>
        </w:tc>
      </w:tr>
    </w:tbl>
    <w:p w14:paraId="0128A851" w14:textId="59EB8AB2" w:rsidR="001438BE" w:rsidRPr="00641B28" w:rsidRDefault="001438BE" w:rsidP="00641B28">
      <w:pPr>
        <w:rPr>
          <w:rStyle w:val="IntenseReference"/>
          <w:rFonts w:cstheme="minorHAnsi"/>
          <w:i/>
          <w:sz w:val="26"/>
          <w:szCs w:val="26"/>
        </w:rPr>
      </w:pPr>
    </w:p>
    <w:p w14:paraId="511E0842" w14:textId="77777777" w:rsidR="00433705" w:rsidRDefault="00433705">
      <w:pPr>
        <w:rPr>
          <w:rFonts w:cstheme="minorHAnsi"/>
          <w:b/>
          <w:sz w:val="40"/>
          <w:szCs w:val="40"/>
        </w:rPr>
      </w:pPr>
      <w:r>
        <w:rPr>
          <w:rFonts w:cstheme="minorHAnsi"/>
          <w:b/>
          <w:sz w:val="40"/>
          <w:szCs w:val="40"/>
        </w:rPr>
        <w:br w:type="page"/>
      </w:r>
    </w:p>
    <w:p w14:paraId="58C7A853" w14:textId="52A2F857" w:rsidR="001438BE" w:rsidRPr="00B20B53" w:rsidRDefault="00F5770D" w:rsidP="00641B28">
      <w:pPr>
        <w:rPr>
          <w:rFonts w:cstheme="minorHAnsi"/>
          <w:b/>
          <w:color w:val="1A495D" w:themeColor="accent1" w:themeShade="80"/>
          <w:sz w:val="40"/>
          <w:szCs w:val="40"/>
        </w:rPr>
      </w:pPr>
      <w:r w:rsidRPr="00B20B53">
        <w:rPr>
          <w:rFonts w:cstheme="minorHAnsi"/>
          <w:b/>
          <w:color w:val="1A495D" w:themeColor="accent1" w:themeShade="80"/>
          <w:sz w:val="40"/>
          <w:szCs w:val="40"/>
        </w:rPr>
        <w:t xml:space="preserve">Self-Assessment: Qualitative </w:t>
      </w:r>
    </w:p>
    <w:p w14:paraId="7E916B63" w14:textId="363B936E" w:rsidR="005F1D96" w:rsidRPr="00641B28" w:rsidRDefault="005F1D96" w:rsidP="00641B28">
      <w:pPr>
        <w:rPr>
          <w:rFonts w:cstheme="minorHAnsi"/>
        </w:rPr>
      </w:pPr>
      <w:r w:rsidRPr="00641B28">
        <w:rPr>
          <w:rFonts w:cstheme="minorHAnsi"/>
        </w:rPr>
        <w:t>As part of the self-assessment process, ask yourself some questions related to your current and future leadership responsibilities and requirements. Doing so will lead you to actions or goals to incorporate into your plan. Your aim is to develop skills that will lead to your success in your current position</w:t>
      </w:r>
      <w:r w:rsidR="001450AC" w:rsidRPr="00641B28">
        <w:rPr>
          <w:rFonts w:cstheme="minorHAnsi"/>
        </w:rPr>
        <w:t xml:space="preserve"> and prepare you for future leadership opportunities</w:t>
      </w:r>
      <w:r w:rsidRPr="00641B28">
        <w:rPr>
          <w:rFonts w:cstheme="minorHAnsi"/>
        </w:rPr>
        <w:t xml:space="preserve">. </w:t>
      </w:r>
    </w:p>
    <w:p w14:paraId="2BD1C31B" w14:textId="77777777" w:rsidR="00F5770D" w:rsidRPr="00B20B53" w:rsidRDefault="00F5770D" w:rsidP="00641B28">
      <w:pPr>
        <w:rPr>
          <w:rFonts w:cstheme="minorHAnsi"/>
          <w:color w:val="1A495D" w:themeColor="accent1" w:themeShade="80"/>
          <w:sz w:val="26"/>
          <w:szCs w:val="26"/>
        </w:rPr>
      </w:pPr>
    </w:p>
    <w:p w14:paraId="2936AC51" w14:textId="77777777" w:rsidR="001438BE" w:rsidRPr="00B20B53" w:rsidRDefault="00F5770D" w:rsidP="00641B28">
      <w:pPr>
        <w:rPr>
          <w:rStyle w:val="IntenseEmphasis"/>
          <w:rFonts w:cstheme="minorHAnsi"/>
          <w:b/>
          <w:i w:val="0"/>
          <w:iCs w:val="0"/>
          <w:color w:val="1A495D" w:themeColor="accent1" w:themeShade="80"/>
          <w:sz w:val="26"/>
          <w:szCs w:val="26"/>
        </w:rPr>
      </w:pPr>
      <w:r w:rsidRPr="00B20B53">
        <w:rPr>
          <w:rStyle w:val="IntenseEmphasis"/>
          <w:rFonts w:cstheme="minorHAnsi"/>
          <w:b/>
          <w:i w:val="0"/>
          <w:iCs w:val="0"/>
          <w:color w:val="1A495D" w:themeColor="accent1" w:themeShade="80"/>
          <w:sz w:val="26"/>
          <w:szCs w:val="26"/>
        </w:rPr>
        <w:t>What are your c</w:t>
      </w:r>
      <w:r w:rsidR="001438BE" w:rsidRPr="00B20B53">
        <w:rPr>
          <w:rStyle w:val="IntenseEmphasis"/>
          <w:rFonts w:cstheme="minorHAnsi"/>
          <w:b/>
          <w:i w:val="0"/>
          <w:iCs w:val="0"/>
          <w:color w:val="1A495D" w:themeColor="accent1" w:themeShade="80"/>
          <w:sz w:val="26"/>
          <w:szCs w:val="26"/>
        </w:rPr>
        <w:t xml:space="preserve">urrent </w:t>
      </w:r>
      <w:r w:rsidRPr="00B20B53">
        <w:rPr>
          <w:rStyle w:val="IntenseEmphasis"/>
          <w:rFonts w:cstheme="minorHAnsi"/>
          <w:b/>
          <w:i w:val="0"/>
          <w:iCs w:val="0"/>
          <w:color w:val="1A495D" w:themeColor="accent1" w:themeShade="80"/>
          <w:sz w:val="26"/>
          <w:szCs w:val="26"/>
        </w:rPr>
        <w:t xml:space="preserve">leadership </w:t>
      </w:r>
      <w:r w:rsidR="001438BE" w:rsidRPr="00B20B53">
        <w:rPr>
          <w:rStyle w:val="IntenseEmphasis"/>
          <w:rFonts w:cstheme="minorHAnsi"/>
          <w:b/>
          <w:i w:val="0"/>
          <w:iCs w:val="0"/>
          <w:color w:val="1A495D" w:themeColor="accent1" w:themeShade="80"/>
          <w:sz w:val="26"/>
          <w:szCs w:val="26"/>
        </w:rPr>
        <w:t xml:space="preserve">responsibilities and requirements? </w:t>
      </w:r>
    </w:p>
    <w:p w14:paraId="317D5A2C" w14:textId="77777777" w:rsidR="005F1D96" w:rsidRPr="00641B28" w:rsidRDefault="005F1D96" w:rsidP="00641B28">
      <w:pPr>
        <w:rPr>
          <w:rStyle w:val="IntenseEmphasis"/>
          <w:rFonts w:cstheme="minorHAnsi"/>
          <w:color w:val="auto"/>
          <w:sz w:val="24"/>
          <w:szCs w:val="24"/>
        </w:rPr>
      </w:pPr>
    </w:p>
    <w:p w14:paraId="0BEBA807" w14:textId="7375FDFF" w:rsidR="001450AC" w:rsidRPr="00CF6900" w:rsidRDefault="00267514" w:rsidP="00CF6900">
      <w:pPr>
        <w:pStyle w:val="ListParagraph"/>
        <w:numPr>
          <w:ilvl w:val="0"/>
          <w:numId w:val="46"/>
        </w:numPr>
        <w:rPr>
          <w:rStyle w:val="IntenseEmphasis"/>
          <w:rFonts w:cstheme="minorHAnsi"/>
          <w:i w:val="0"/>
          <w:color w:val="auto"/>
          <w:sz w:val="24"/>
          <w:szCs w:val="24"/>
        </w:rPr>
      </w:pPr>
      <w:r w:rsidRPr="00CF6900">
        <w:rPr>
          <w:rStyle w:val="IntenseEmphasis"/>
          <w:rFonts w:cstheme="minorHAnsi"/>
          <w:i w:val="0"/>
          <w:color w:val="auto"/>
          <w:sz w:val="24"/>
          <w:szCs w:val="24"/>
        </w:rPr>
        <w:t xml:space="preserve">Where would you like to see yourself in the next 2 years? </w:t>
      </w:r>
    </w:p>
    <w:p w14:paraId="2BF4E8F9" w14:textId="7BBA90B3" w:rsidR="001450AC" w:rsidRPr="00641B28" w:rsidRDefault="001450AC" w:rsidP="00641B28">
      <w:pPr>
        <w:rPr>
          <w:rStyle w:val="IntenseEmphasis"/>
          <w:rFonts w:cstheme="minorHAnsi"/>
          <w:i w:val="0"/>
          <w:color w:val="auto"/>
          <w:sz w:val="24"/>
          <w:szCs w:val="24"/>
        </w:rPr>
      </w:pPr>
    </w:p>
    <w:p w14:paraId="3F4E1CC9" w14:textId="3E7E7C35" w:rsidR="001450AC" w:rsidRPr="00641B28" w:rsidRDefault="001450AC" w:rsidP="00641B28"/>
    <w:p w14:paraId="156FC556" w14:textId="7C88EF03" w:rsidR="001450AC" w:rsidRPr="00641B28" w:rsidRDefault="001450AC" w:rsidP="00641B28"/>
    <w:p w14:paraId="5B3519E7" w14:textId="77777777" w:rsidR="001450AC" w:rsidRPr="00641B28" w:rsidRDefault="001450AC" w:rsidP="00641B28"/>
    <w:p w14:paraId="1D4B9FDD" w14:textId="2ECDE5C8" w:rsidR="00F5770D" w:rsidRPr="00CF6900" w:rsidRDefault="00F5770D" w:rsidP="00CF6900">
      <w:pPr>
        <w:pStyle w:val="ListParagraph"/>
        <w:numPr>
          <w:ilvl w:val="0"/>
          <w:numId w:val="46"/>
        </w:numPr>
        <w:rPr>
          <w:rStyle w:val="IntenseEmphasis"/>
          <w:rFonts w:cstheme="minorHAnsi"/>
          <w:i w:val="0"/>
          <w:color w:val="auto"/>
          <w:sz w:val="24"/>
          <w:szCs w:val="24"/>
        </w:rPr>
      </w:pPr>
      <w:r w:rsidRPr="00CF6900">
        <w:rPr>
          <w:rStyle w:val="IntenseEmphasis"/>
          <w:rFonts w:cstheme="minorHAnsi"/>
          <w:i w:val="0"/>
          <w:color w:val="auto"/>
          <w:sz w:val="24"/>
          <w:szCs w:val="24"/>
        </w:rPr>
        <w:t>Kouzes and Posner suggest that “building and sustaining credibility ultimately means being a perpetual learner”? What would you like to learn in order to help yourself build credibility and become a better leader? What steps could you take to make this happen?</w:t>
      </w:r>
    </w:p>
    <w:p w14:paraId="7940A8C3" w14:textId="77777777" w:rsidR="00F5770D" w:rsidRPr="00641B28" w:rsidRDefault="00F5770D" w:rsidP="00641B28">
      <w:pPr>
        <w:rPr>
          <w:rStyle w:val="IntenseEmphasis"/>
          <w:rFonts w:cstheme="minorHAnsi"/>
          <w:i w:val="0"/>
          <w:color w:val="auto"/>
          <w:sz w:val="24"/>
          <w:szCs w:val="24"/>
        </w:rPr>
      </w:pPr>
    </w:p>
    <w:p w14:paraId="40974BFB" w14:textId="77777777" w:rsidR="00F5770D" w:rsidRPr="00641B28" w:rsidRDefault="00F5770D" w:rsidP="00641B28">
      <w:pPr>
        <w:rPr>
          <w:rStyle w:val="IntenseEmphasis"/>
          <w:rFonts w:cstheme="minorHAnsi"/>
          <w:i w:val="0"/>
          <w:color w:val="auto"/>
          <w:sz w:val="24"/>
          <w:szCs w:val="24"/>
        </w:rPr>
      </w:pPr>
    </w:p>
    <w:p w14:paraId="074AC1DD" w14:textId="77777777" w:rsidR="00F5770D" w:rsidRPr="00641B28" w:rsidRDefault="00F5770D" w:rsidP="00641B28">
      <w:pPr>
        <w:rPr>
          <w:rStyle w:val="IntenseEmphasis"/>
          <w:rFonts w:cstheme="minorHAnsi"/>
          <w:i w:val="0"/>
          <w:color w:val="auto"/>
          <w:sz w:val="24"/>
          <w:szCs w:val="24"/>
        </w:rPr>
      </w:pPr>
    </w:p>
    <w:p w14:paraId="59FC016B" w14:textId="77777777" w:rsidR="005F1D96" w:rsidRPr="00641B28" w:rsidRDefault="005F1D96" w:rsidP="00641B28"/>
    <w:p w14:paraId="33CF4050" w14:textId="518127AB" w:rsidR="00F5770D" w:rsidRPr="00CF6900" w:rsidRDefault="00F5770D" w:rsidP="00CF6900">
      <w:pPr>
        <w:pStyle w:val="ListParagraph"/>
        <w:numPr>
          <w:ilvl w:val="0"/>
          <w:numId w:val="46"/>
        </w:numPr>
        <w:rPr>
          <w:rStyle w:val="IntenseEmphasis"/>
          <w:rFonts w:cstheme="minorHAnsi"/>
          <w:i w:val="0"/>
          <w:color w:val="auto"/>
          <w:sz w:val="24"/>
          <w:szCs w:val="24"/>
        </w:rPr>
      </w:pPr>
      <w:r w:rsidRPr="00CF6900">
        <w:rPr>
          <w:rStyle w:val="IntenseEmphasis"/>
          <w:rFonts w:cstheme="minorHAnsi"/>
          <w:i w:val="0"/>
          <w:color w:val="auto"/>
          <w:sz w:val="24"/>
          <w:szCs w:val="24"/>
        </w:rPr>
        <w:t>Are there specific leadership development activities you would like to accomplish or work toward during the next year? Two years? (Examples: join a professional or</w:t>
      </w:r>
      <w:r w:rsidR="0040109F" w:rsidRPr="00CF6900">
        <w:rPr>
          <w:rStyle w:val="IntenseEmphasis"/>
          <w:rFonts w:cstheme="minorHAnsi"/>
          <w:i w:val="0"/>
          <w:color w:val="auto"/>
          <w:sz w:val="24"/>
          <w:szCs w:val="24"/>
        </w:rPr>
        <w:t xml:space="preserve">ganization, </w:t>
      </w:r>
      <w:r w:rsidR="00641B28" w:rsidRPr="00CF6900">
        <w:rPr>
          <w:rStyle w:val="IntenseEmphasis"/>
          <w:rFonts w:cstheme="minorHAnsi"/>
          <w:i w:val="0"/>
          <w:color w:val="auto"/>
          <w:sz w:val="24"/>
          <w:szCs w:val="24"/>
        </w:rPr>
        <w:t xml:space="preserve">attend a training, become better educated in a specific area, </w:t>
      </w:r>
      <w:r w:rsidR="0040109F" w:rsidRPr="00CF6900">
        <w:rPr>
          <w:rStyle w:val="IntenseEmphasis"/>
          <w:rFonts w:cstheme="minorHAnsi"/>
          <w:i w:val="0"/>
          <w:color w:val="auto"/>
          <w:sz w:val="24"/>
          <w:szCs w:val="24"/>
        </w:rPr>
        <w:t>take on a new task, participate</w:t>
      </w:r>
      <w:r w:rsidRPr="00CF6900">
        <w:rPr>
          <w:rStyle w:val="IntenseEmphasis"/>
          <w:rFonts w:cstheme="minorHAnsi"/>
          <w:i w:val="0"/>
          <w:color w:val="auto"/>
          <w:sz w:val="24"/>
          <w:szCs w:val="24"/>
        </w:rPr>
        <w:t xml:space="preserve"> on a task force or committee, volunteer…)  What support might you need?</w:t>
      </w:r>
    </w:p>
    <w:p w14:paraId="30E2F9C1" w14:textId="77777777" w:rsidR="006F0AE3" w:rsidRPr="00641B28" w:rsidRDefault="006F0AE3" w:rsidP="00641B28">
      <w:pPr>
        <w:rPr>
          <w:rStyle w:val="IntenseEmphasis"/>
          <w:rFonts w:cstheme="minorHAnsi"/>
          <w:i w:val="0"/>
          <w:color w:val="auto"/>
          <w:sz w:val="24"/>
          <w:szCs w:val="24"/>
        </w:rPr>
      </w:pPr>
    </w:p>
    <w:p w14:paraId="0E943FE7" w14:textId="77777777" w:rsidR="001438BE" w:rsidRPr="00641B28" w:rsidRDefault="001438BE" w:rsidP="00641B28">
      <w:pPr>
        <w:rPr>
          <w:rStyle w:val="IntenseEmphasis"/>
          <w:rFonts w:cstheme="minorHAnsi"/>
          <w:i w:val="0"/>
          <w:color w:val="auto"/>
          <w:sz w:val="24"/>
          <w:szCs w:val="24"/>
        </w:rPr>
      </w:pPr>
    </w:p>
    <w:p w14:paraId="68642BC6" w14:textId="77777777" w:rsidR="006F0AE3" w:rsidRPr="00641B28" w:rsidRDefault="006F0AE3" w:rsidP="00641B28">
      <w:pPr>
        <w:rPr>
          <w:rStyle w:val="IntenseEmphasis"/>
          <w:rFonts w:cstheme="minorHAnsi"/>
          <w:i w:val="0"/>
          <w:color w:val="auto"/>
          <w:sz w:val="24"/>
          <w:szCs w:val="24"/>
        </w:rPr>
      </w:pPr>
    </w:p>
    <w:p w14:paraId="65F0473C" w14:textId="77777777" w:rsidR="005F1D96" w:rsidRPr="00641B28" w:rsidRDefault="005F1D96" w:rsidP="00641B28"/>
    <w:p w14:paraId="4DE9AFBF" w14:textId="04715499" w:rsidR="001438BE" w:rsidRPr="00CF6900" w:rsidRDefault="001450AC" w:rsidP="00CF6900">
      <w:pPr>
        <w:ind w:firstLine="360"/>
        <w:rPr>
          <w:rStyle w:val="IntenseEmphasis"/>
          <w:rFonts w:cstheme="minorHAnsi"/>
          <w:i w:val="0"/>
          <w:color w:val="auto"/>
          <w:sz w:val="24"/>
          <w:szCs w:val="24"/>
        </w:rPr>
      </w:pPr>
      <w:r w:rsidRPr="00CF6900">
        <w:rPr>
          <w:rStyle w:val="IntenseEmphasis"/>
          <w:rFonts w:cstheme="minorHAnsi"/>
          <w:i w:val="0"/>
          <w:color w:val="auto"/>
          <w:sz w:val="24"/>
          <w:szCs w:val="24"/>
        </w:rPr>
        <w:t>Notes:</w:t>
      </w:r>
    </w:p>
    <w:p w14:paraId="19082242" w14:textId="77777777" w:rsidR="0099543E" w:rsidRPr="00641B28" w:rsidRDefault="0099543E" w:rsidP="00641B28">
      <w:pPr>
        <w:rPr>
          <w:rStyle w:val="IntenseEmphasis"/>
          <w:rFonts w:cstheme="minorHAnsi"/>
          <w:i w:val="0"/>
          <w:color w:val="auto"/>
        </w:rPr>
      </w:pPr>
      <w:r w:rsidRPr="00641B28">
        <w:rPr>
          <w:rStyle w:val="IntenseEmphasis"/>
          <w:rFonts w:cstheme="minorHAnsi"/>
          <w:i w:val="0"/>
          <w:color w:val="auto"/>
          <w:sz w:val="24"/>
          <w:szCs w:val="24"/>
        </w:rPr>
        <w:br w:type="page"/>
      </w:r>
    </w:p>
    <w:p w14:paraId="6816F8B8" w14:textId="77777777" w:rsidR="0007551E" w:rsidRPr="00B20B53" w:rsidRDefault="0007551E" w:rsidP="00641B28">
      <w:pPr>
        <w:rPr>
          <w:b/>
          <w:color w:val="1A495D" w:themeColor="accent1" w:themeShade="80"/>
          <w:sz w:val="26"/>
          <w:szCs w:val="26"/>
        </w:rPr>
      </w:pPr>
      <w:r w:rsidRPr="00B20B53">
        <w:rPr>
          <w:b/>
          <w:color w:val="1A495D" w:themeColor="accent1" w:themeShade="80"/>
          <w:sz w:val="26"/>
          <w:szCs w:val="26"/>
        </w:rPr>
        <w:t xml:space="preserve">What are your </w:t>
      </w:r>
      <w:r w:rsidR="00F5770D" w:rsidRPr="00B20B53">
        <w:rPr>
          <w:b/>
          <w:color w:val="1A495D" w:themeColor="accent1" w:themeShade="80"/>
          <w:sz w:val="26"/>
          <w:szCs w:val="26"/>
        </w:rPr>
        <w:t>leadership</w:t>
      </w:r>
      <w:r w:rsidRPr="00B20B53">
        <w:rPr>
          <w:b/>
          <w:color w:val="1A495D" w:themeColor="accent1" w:themeShade="80"/>
          <w:sz w:val="26"/>
          <w:szCs w:val="26"/>
        </w:rPr>
        <w:t xml:space="preserve"> aspirations?</w:t>
      </w:r>
    </w:p>
    <w:p w14:paraId="54509444" w14:textId="77777777" w:rsidR="005F1D96" w:rsidRPr="00641B28" w:rsidRDefault="005F1D96" w:rsidP="00641B28">
      <w:pPr>
        <w:rPr>
          <w:sz w:val="24"/>
          <w:szCs w:val="24"/>
        </w:rPr>
      </w:pPr>
    </w:p>
    <w:p w14:paraId="3254E459" w14:textId="4E77EC0D" w:rsidR="00CD4D0D" w:rsidRPr="00CF6900" w:rsidRDefault="00CD4D0D" w:rsidP="00CF6900">
      <w:pPr>
        <w:pStyle w:val="ListParagraph"/>
        <w:numPr>
          <w:ilvl w:val="0"/>
          <w:numId w:val="46"/>
        </w:numPr>
        <w:rPr>
          <w:sz w:val="24"/>
          <w:szCs w:val="24"/>
        </w:rPr>
      </w:pPr>
      <w:r w:rsidRPr="00CF6900">
        <w:rPr>
          <w:sz w:val="24"/>
          <w:szCs w:val="24"/>
        </w:rPr>
        <w:t>What type of leader would you like to be? Which of the credible leadership disciplines resonate most for you as a leader?</w:t>
      </w:r>
    </w:p>
    <w:p w14:paraId="7DC8F688" w14:textId="77777777" w:rsidR="00CD4D0D" w:rsidRPr="00641B28" w:rsidRDefault="00CD4D0D" w:rsidP="00641B28">
      <w:pPr>
        <w:rPr>
          <w:sz w:val="24"/>
          <w:szCs w:val="24"/>
        </w:rPr>
      </w:pPr>
    </w:p>
    <w:p w14:paraId="21A6B532" w14:textId="77777777" w:rsidR="00CD4D0D" w:rsidRPr="00641B28" w:rsidRDefault="00CD4D0D" w:rsidP="00641B28">
      <w:pPr>
        <w:rPr>
          <w:sz w:val="24"/>
          <w:szCs w:val="24"/>
        </w:rPr>
      </w:pPr>
    </w:p>
    <w:p w14:paraId="13820753" w14:textId="35E0F51A" w:rsidR="00CD4D0D" w:rsidRPr="00641B28" w:rsidRDefault="00CD4D0D" w:rsidP="00641B28">
      <w:pPr>
        <w:rPr>
          <w:sz w:val="24"/>
          <w:szCs w:val="24"/>
        </w:rPr>
      </w:pPr>
    </w:p>
    <w:p w14:paraId="1227C8E7" w14:textId="77777777" w:rsidR="001450AC" w:rsidRPr="00641B28" w:rsidRDefault="001450AC" w:rsidP="00641B28"/>
    <w:p w14:paraId="7E5FAB8D" w14:textId="0CAD4CFF" w:rsidR="00CD4D0D" w:rsidRPr="00CF6900" w:rsidRDefault="00CD4D0D" w:rsidP="00CF6900">
      <w:pPr>
        <w:pStyle w:val="ListParagraph"/>
        <w:numPr>
          <w:ilvl w:val="0"/>
          <w:numId w:val="46"/>
        </w:numPr>
        <w:rPr>
          <w:sz w:val="24"/>
          <w:szCs w:val="24"/>
        </w:rPr>
      </w:pPr>
      <w:r w:rsidRPr="00CF6900">
        <w:rPr>
          <w:sz w:val="24"/>
          <w:szCs w:val="24"/>
        </w:rPr>
        <w:t>What competencies are required in order for you to be/become that leader?</w:t>
      </w:r>
    </w:p>
    <w:p w14:paraId="37454D77" w14:textId="77777777" w:rsidR="00CD4D0D" w:rsidRPr="00641B28" w:rsidRDefault="00CD4D0D" w:rsidP="00641B28">
      <w:pPr>
        <w:rPr>
          <w:sz w:val="24"/>
          <w:szCs w:val="24"/>
        </w:rPr>
      </w:pPr>
    </w:p>
    <w:p w14:paraId="78B990D7" w14:textId="77777777" w:rsidR="00CD4D0D" w:rsidRPr="00641B28" w:rsidRDefault="00CD4D0D" w:rsidP="00641B28">
      <w:pPr>
        <w:rPr>
          <w:sz w:val="24"/>
          <w:szCs w:val="24"/>
        </w:rPr>
      </w:pPr>
    </w:p>
    <w:p w14:paraId="01F6744E" w14:textId="77777777" w:rsidR="00CD4D0D" w:rsidRPr="00641B28" w:rsidRDefault="00CD4D0D" w:rsidP="00641B28">
      <w:pPr>
        <w:rPr>
          <w:sz w:val="24"/>
          <w:szCs w:val="24"/>
        </w:rPr>
      </w:pPr>
    </w:p>
    <w:p w14:paraId="66D892E6" w14:textId="77777777" w:rsidR="005F1D96" w:rsidRPr="00641B28" w:rsidRDefault="005F1D96" w:rsidP="00641B28"/>
    <w:p w14:paraId="1D887519" w14:textId="70D4AED8" w:rsidR="00CD4D0D" w:rsidRPr="00CF6900" w:rsidRDefault="00CD4D0D" w:rsidP="00CF6900">
      <w:pPr>
        <w:pStyle w:val="ListParagraph"/>
        <w:numPr>
          <w:ilvl w:val="0"/>
          <w:numId w:val="46"/>
        </w:numPr>
        <w:rPr>
          <w:sz w:val="24"/>
          <w:szCs w:val="24"/>
        </w:rPr>
      </w:pPr>
      <w:r w:rsidRPr="00CF6900">
        <w:rPr>
          <w:sz w:val="24"/>
          <w:szCs w:val="24"/>
        </w:rPr>
        <w:t>How well do your values match the competencies required for being that leader?</w:t>
      </w:r>
    </w:p>
    <w:p w14:paraId="17010E03" w14:textId="77777777" w:rsidR="00CD4D0D" w:rsidRPr="00641B28" w:rsidRDefault="00CD4D0D" w:rsidP="00641B28">
      <w:pPr>
        <w:rPr>
          <w:sz w:val="24"/>
          <w:szCs w:val="24"/>
        </w:rPr>
      </w:pPr>
    </w:p>
    <w:p w14:paraId="1E8338F9" w14:textId="77777777" w:rsidR="00CD4D0D" w:rsidRPr="00641B28" w:rsidRDefault="00CD4D0D" w:rsidP="00641B28">
      <w:pPr>
        <w:rPr>
          <w:sz w:val="24"/>
          <w:szCs w:val="24"/>
        </w:rPr>
      </w:pPr>
    </w:p>
    <w:p w14:paraId="2B2D5E8F" w14:textId="6316F50C" w:rsidR="005F1D96" w:rsidRDefault="005F1D96" w:rsidP="00641B28"/>
    <w:p w14:paraId="02C3AC99" w14:textId="77777777" w:rsidR="00CF6900" w:rsidRPr="00641B28" w:rsidRDefault="00CF6900" w:rsidP="00641B28"/>
    <w:p w14:paraId="06914CF9" w14:textId="6F6F842A" w:rsidR="00CD4D0D" w:rsidRPr="00CF6900" w:rsidRDefault="00CD4D0D" w:rsidP="00CF6900">
      <w:pPr>
        <w:pStyle w:val="ListParagraph"/>
        <w:numPr>
          <w:ilvl w:val="0"/>
          <w:numId w:val="46"/>
        </w:numPr>
        <w:rPr>
          <w:sz w:val="24"/>
          <w:szCs w:val="24"/>
        </w:rPr>
      </w:pPr>
      <w:r w:rsidRPr="00CF6900">
        <w:rPr>
          <w:sz w:val="24"/>
          <w:szCs w:val="24"/>
        </w:rPr>
        <w:t>What are your short-term goals related to leadership development? (Examples: learn about facilitating constructive conflict, exploring diverse perspectives within my field, find out where leaders in my field are demonstrating outstanding leadership, learn where people who share my values are working, volunteering, advancing leadership.)</w:t>
      </w:r>
    </w:p>
    <w:p w14:paraId="0F42A8B4" w14:textId="77777777" w:rsidR="00CD4D0D" w:rsidRPr="00641B28" w:rsidRDefault="00CD4D0D" w:rsidP="00641B28">
      <w:pPr>
        <w:rPr>
          <w:sz w:val="24"/>
          <w:szCs w:val="24"/>
        </w:rPr>
      </w:pPr>
    </w:p>
    <w:p w14:paraId="0B4EB65E" w14:textId="22B01300" w:rsidR="00CD4D0D" w:rsidRDefault="00CD4D0D" w:rsidP="00641B28">
      <w:pPr>
        <w:rPr>
          <w:sz w:val="24"/>
          <w:szCs w:val="24"/>
        </w:rPr>
      </w:pPr>
    </w:p>
    <w:p w14:paraId="57D5A4AA" w14:textId="77777777" w:rsidR="00B20B53" w:rsidRPr="00641B28" w:rsidRDefault="00B20B53" w:rsidP="00641B28">
      <w:pPr>
        <w:rPr>
          <w:sz w:val="24"/>
          <w:szCs w:val="24"/>
        </w:rPr>
      </w:pPr>
    </w:p>
    <w:p w14:paraId="5FFF7957" w14:textId="0A221D0C" w:rsidR="00CF6900" w:rsidRPr="00641B28" w:rsidRDefault="00CF6900" w:rsidP="00641B28"/>
    <w:p w14:paraId="374ABAFE" w14:textId="77777777" w:rsidR="00CD4D0D" w:rsidRPr="00CF6900" w:rsidRDefault="00CD4D0D" w:rsidP="00CF6900">
      <w:pPr>
        <w:pStyle w:val="ListParagraph"/>
        <w:numPr>
          <w:ilvl w:val="0"/>
          <w:numId w:val="46"/>
        </w:numPr>
        <w:rPr>
          <w:sz w:val="24"/>
          <w:szCs w:val="24"/>
        </w:rPr>
      </w:pPr>
      <w:r w:rsidRPr="00CF6900">
        <w:rPr>
          <w:sz w:val="24"/>
          <w:szCs w:val="24"/>
        </w:rPr>
        <w:t xml:space="preserve">How will you </w:t>
      </w:r>
      <w:r w:rsidR="005F1D96" w:rsidRPr="00CF6900">
        <w:rPr>
          <w:sz w:val="24"/>
          <w:szCs w:val="24"/>
        </w:rPr>
        <w:t>develo</w:t>
      </w:r>
      <w:r w:rsidRPr="00CF6900">
        <w:rPr>
          <w:sz w:val="24"/>
          <w:szCs w:val="24"/>
        </w:rPr>
        <w:t>p contacts--a network--related to your leadership development goals?</w:t>
      </w:r>
    </w:p>
    <w:p w14:paraId="48F477FE" w14:textId="77777777" w:rsidR="00B1141B" w:rsidRPr="00641B28" w:rsidRDefault="00B1141B" w:rsidP="00641B28">
      <w:pPr>
        <w:rPr>
          <w:b/>
          <w:sz w:val="24"/>
          <w:szCs w:val="24"/>
        </w:rPr>
      </w:pPr>
    </w:p>
    <w:p w14:paraId="029AAC4E" w14:textId="77777777" w:rsidR="00433705" w:rsidRDefault="00433705" w:rsidP="00433705">
      <w:pPr>
        <w:rPr>
          <w:rFonts w:cstheme="minorHAnsi"/>
          <w:b/>
          <w:sz w:val="40"/>
          <w:szCs w:val="40"/>
        </w:rPr>
      </w:pPr>
    </w:p>
    <w:p w14:paraId="4770354F" w14:textId="77777777" w:rsidR="00CF6900" w:rsidRDefault="00CF6900" w:rsidP="00433705">
      <w:pPr>
        <w:rPr>
          <w:rFonts w:cstheme="minorHAnsi"/>
          <w:b/>
          <w:sz w:val="40"/>
          <w:szCs w:val="40"/>
        </w:rPr>
      </w:pPr>
    </w:p>
    <w:p w14:paraId="4A86572F" w14:textId="61C46C00" w:rsidR="00433705" w:rsidRPr="00B20B53" w:rsidRDefault="00433705" w:rsidP="00433705">
      <w:pPr>
        <w:rPr>
          <w:rFonts w:cstheme="minorHAnsi"/>
          <w:b/>
          <w:color w:val="1A495D" w:themeColor="accent1" w:themeShade="80"/>
          <w:sz w:val="40"/>
          <w:szCs w:val="40"/>
        </w:rPr>
      </w:pPr>
      <w:r w:rsidRPr="00B20B53">
        <w:rPr>
          <w:rFonts w:cstheme="minorHAnsi"/>
          <w:b/>
          <w:color w:val="1A495D" w:themeColor="accent1" w:themeShade="80"/>
          <w:sz w:val="40"/>
          <w:szCs w:val="40"/>
        </w:rPr>
        <w:t xml:space="preserve">Interpreting the Quantitative Section of the Self-Assessment </w:t>
      </w:r>
    </w:p>
    <w:p w14:paraId="1ECB80E4" w14:textId="5F83592D" w:rsidR="00433705" w:rsidRPr="00B20B53" w:rsidRDefault="00433705" w:rsidP="00433705">
      <w:pPr>
        <w:rPr>
          <w:color w:val="1A495D" w:themeColor="accent1" w:themeShade="80"/>
        </w:rPr>
      </w:pPr>
      <w:r w:rsidRPr="00B20B53">
        <w:rPr>
          <w:color w:val="1A495D" w:themeColor="accent1" w:themeShade="80"/>
        </w:rPr>
        <w:t>Take a moment to consider your responses from the Quantitative Section. Note competencies where you feel most competent (rated PROF or EXP) and least competent (rated NOV or ADV BEG). In each discipline box, note any specific competencies to which you feel committed to developing; these will be used in goal-setting later in the ILDP.</w:t>
      </w:r>
    </w:p>
    <w:tbl>
      <w:tblPr>
        <w:tblStyle w:val="TableGrid"/>
        <w:tblW w:w="10615" w:type="dxa"/>
        <w:tblBorders>
          <w:top w:val="single" w:sz="4" w:space="0" w:color="265F65" w:themeColor="accent2" w:themeShade="80"/>
          <w:left w:val="single" w:sz="4" w:space="0" w:color="265F65" w:themeColor="accent2" w:themeShade="80"/>
          <w:bottom w:val="single" w:sz="4" w:space="0" w:color="265F65" w:themeColor="accent2" w:themeShade="80"/>
          <w:right w:val="single" w:sz="4" w:space="0" w:color="265F65" w:themeColor="accent2" w:themeShade="80"/>
          <w:insideH w:val="single" w:sz="4" w:space="0" w:color="265F65" w:themeColor="accent2" w:themeShade="80"/>
          <w:insideV w:val="single" w:sz="4" w:space="0" w:color="265F65" w:themeColor="accent2" w:themeShade="80"/>
        </w:tblBorders>
        <w:tblLayout w:type="fixed"/>
        <w:tblLook w:val="0000" w:firstRow="0" w:lastRow="0" w:firstColumn="0" w:lastColumn="0" w:noHBand="0" w:noVBand="0"/>
      </w:tblPr>
      <w:tblGrid>
        <w:gridCol w:w="2515"/>
        <w:gridCol w:w="1116"/>
        <w:gridCol w:w="1116"/>
        <w:gridCol w:w="1116"/>
        <w:gridCol w:w="1116"/>
        <w:gridCol w:w="1116"/>
        <w:gridCol w:w="1260"/>
        <w:gridCol w:w="1260"/>
      </w:tblGrid>
      <w:tr w:rsidR="00B20B53" w:rsidRPr="00B20B53" w14:paraId="6522D088" w14:textId="10A73824" w:rsidTr="00FA5E39">
        <w:trPr>
          <w:trHeight w:val="170"/>
        </w:trPr>
        <w:tc>
          <w:tcPr>
            <w:tcW w:w="2515" w:type="dxa"/>
            <w:shd w:val="clear" w:color="auto" w:fill="3494BA" w:themeFill="accent1"/>
          </w:tcPr>
          <w:p w14:paraId="001C6401" w14:textId="77777777" w:rsidR="00CF6900" w:rsidRPr="00B20B53" w:rsidRDefault="00CF6900" w:rsidP="00874BD9">
            <w:pPr>
              <w:rPr>
                <w:rFonts w:cstheme="minorHAnsi"/>
                <w:color w:val="FFFFFF" w:themeColor="background1"/>
                <w:sz w:val="21"/>
                <w:szCs w:val="21"/>
              </w:rPr>
            </w:pPr>
          </w:p>
        </w:tc>
        <w:tc>
          <w:tcPr>
            <w:tcW w:w="1116" w:type="dxa"/>
            <w:shd w:val="clear" w:color="auto" w:fill="3494BA" w:themeFill="accent1"/>
            <w:vAlign w:val="center"/>
          </w:tcPr>
          <w:p w14:paraId="5C351E2D" w14:textId="77777777" w:rsidR="00CF6900" w:rsidRPr="00B20B53" w:rsidRDefault="00CF6900" w:rsidP="00B20B53">
            <w:pPr>
              <w:jc w:val="center"/>
              <w:rPr>
                <w:rFonts w:cstheme="minorHAnsi"/>
                <w:color w:val="FFFFFF" w:themeColor="background1"/>
                <w:sz w:val="21"/>
                <w:szCs w:val="21"/>
                <w:highlight w:val="yellow"/>
              </w:rPr>
            </w:pPr>
            <w:r w:rsidRPr="00B20B53">
              <w:rPr>
                <w:b/>
                <w:color w:val="FFFFFF" w:themeColor="background1"/>
                <w:sz w:val="20"/>
                <w:szCs w:val="20"/>
              </w:rPr>
              <w:t>NOV</w:t>
            </w:r>
          </w:p>
        </w:tc>
        <w:tc>
          <w:tcPr>
            <w:tcW w:w="1116" w:type="dxa"/>
            <w:shd w:val="clear" w:color="auto" w:fill="3494BA" w:themeFill="accent1"/>
            <w:vAlign w:val="center"/>
          </w:tcPr>
          <w:p w14:paraId="7CD39DCE" w14:textId="77777777" w:rsidR="00CF6900" w:rsidRPr="00B20B53" w:rsidRDefault="00CF6900" w:rsidP="00B20B53">
            <w:pPr>
              <w:jc w:val="center"/>
              <w:rPr>
                <w:rFonts w:cstheme="minorHAnsi"/>
                <w:color w:val="FFFFFF" w:themeColor="background1"/>
                <w:sz w:val="21"/>
                <w:szCs w:val="21"/>
                <w:highlight w:val="yellow"/>
              </w:rPr>
            </w:pPr>
            <w:r w:rsidRPr="00B20B53">
              <w:rPr>
                <w:b/>
                <w:color w:val="FFFFFF" w:themeColor="background1"/>
                <w:sz w:val="20"/>
                <w:szCs w:val="20"/>
              </w:rPr>
              <w:t>ADV BEG</w:t>
            </w:r>
          </w:p>
        </w:tc>
        <w:tc>
          <w:tcPr>
            <w:tcW w:w="1116" w:type="dxa"/>
            <w:shd w:val="clear" w:color="auto" w:fill="3494BA" w:themeFill="accent1"/>
            <w:vAlign w:val="center"/>
          </w:tcPr>
          <w:p w14:paraId="5D59E0EB" w14:textId="77777777" w:rsidR="00CF6900" w:rsidRPr="00B20B53" w:rsidRDefault="00CF6900" w:rsidP="00B20B53">
            <w:pPr>
              <w:jc w:val="center"/>
              <w:rPr>
                <w:rFonts w:cstheme="minorHAnsi"/>
                <w:color w:val="FFFFFF" w:themeColor="background1"/>
                <w:sz w:val="21"/>
                <w:szCs w:val="21"/>
                <w:highlight w:val="yellow"/>
              </w:rPr>
            </w:pPr>
            <w:r w:rsidRPr="00B20B53">
              <w:rPr>
                <w:b/>
                <w:color w:val="FFFFFF" w:themeColor="background1"/>
                <w:sz w:val="20"/>
                <w:szCs w:val="20"/>
              </w:rPr>
              <w:t>COMP</w:t>
            </w:r>
          </w:p>
        </w:tc>
        <w:tc>
          <w:tcPr>
            <w:tcW w:w="1116" w:type="dxa"/>
            <w:shd w:val="clear" w:color="auto" w:fill="3494BA" w:themeFill="accent1"/>
            <w:vAlign w:val="center"/>
          </w:tcPr>
          <w:p w14:paraId="5C168597" w14:textId="77777777" w:rsidR="00CF6900" w:rsidRPr="00B20B53" w:rsidRDefault="00CF6900" w:rsidP="00B20B53">
            <w:pPr>
              <w:jc w:val="center"/>
              <w:rPr>
                <w:rFonts w:cstheme="minorHAnsi"/>
                <w:color w:val="FFFFFF" w:themeColor="background1"/>
                <w:sz w:val="21"/>
                <w:szCs w:val="21"/>
                <w:highlight w:val="yellow"/>
              </w:rPr>
            </w:pPr>
            <w:r w:rsidRPr="00B20B53">
              <w:rPr>
                <w:b/>
                <w:color w:val="FFFFFF" w:themeColor="background1"/>
                <w:sz w:val="20"/>
                <w:szCs w:val="20"/>
              </w:rPr>
              <w:t>PROF</w:t>
            </w:r>
          </w:p>
        </w:tc>
        <w:tc>
          <w:tcPr>
            <w:tcW w:w="1116" w:type="dxa"/>
            <w:shd w:val="clear" w:color="auto" w:fill="3494BA" w:themeFill="accent1"/>
            <w:vAlign w:val="center"/>
          </w:tcPr>
          <w:p w14:paraId="670FD31C" w14:textId="77777777" w:rsidR="00CF6900" w:rsidRPr="00B20B53" w:rsidRDefault="00CF6900" w:rsidP="00B20B53">
            <w:pPr>
              <w:jc w:val="center"/>
              <w:rPr>
                <w:rFonts w:cstheme="minorHAnsi"/>
                <w:color w:val="FFFFFF" w:themeColor="background1"/>
                <w:sz w:val="21"/>
                <w:szCs w:val="21"/>
                <w:highlight w:val="yellow"/>
              </w:rPr>
            </w:pPr>
            <w:r w:rsidRPr="00B20B53">
              <w:rPr>
                <w:b/>
                <w:color w:val="FFFFFF" w:themeColor="background1"/>
                <w:sz w:val="20"/>
                <w:szCs w:val="20"/>
              </w:rPr>
              <w:t>EXP</w:t>
            </w:r>
          </w:p>
        </w:tc>
        <w:tc>
          <w:tcPr>
            <w:tcW w:w="1260" w:type="dxa"/>
            <w:shd w:val="clear" w:color="auto" w:fill="3494BA" w:themeFill="accent1"/>
            <w:vAlign w:val="center"/>
          </w:tcPr>
          <w:p w14:paraId="49442FFD" w14:textId="429522BC" w:rsidR="00CF6900" w:rsidRPr="00B20B53" w:rsidRDefault="00CF6900" w:rsidP="00B20B53">
            <w:pPr>
              <w:jc w:val="center"/>
              <w:rPr>
                <w:b/>
                <w:color w:val="FFFFFF" w:themeColor="background1"/>
                <w:sz w:val="20"/>
                <w:szCs w:val="20"/>
              </w:rPr>
            </w:pPr>
            <w:r w:rsidRPr="00B20B53">
              <w:rPr>
                <w:b/>
                <w:color w:val="FFFFFF" w:themeColor="background1"/>
                <w:sz w:val="20"/>
                <w:szCs w:val="20"/>
              </w:rPr>
              <w:t>High or Low Priority?</w:t>
            </w:r>
          </w:p>
        </w:tc>
        <w:tc>
          <w:tcPr>
            <w:tcW w:w="1260" w:type="dxa"/>
            <w:shd w:val="clear" w:color="auto" w:fill="3494BA" w:themeFill="accent1"/>
            <w:vAlign w:val="center"/>
          </w:tcPr>
          <w:p w14:paraId="7A2168AF" w14:textId="5E1D58E3" w:rsidR="00CF6900" w:rsidRPr="00B20B53" w:rsidRDefault="00CF6900" w:rsidP="00B20B53">
            <w:pPr>
              <w:jc w:val="center"/>
              <w:rPr>
                <w:b/>
                <w:color w:val="FFFFFF" w:themeColor="background1"/>
                <w:sz w:val="20"/>
                <w:szCs w:val="20"/>
              </w:rPr>
            </w:pPr>
            <w:r w:rsidRPr="00B20B53">
              <w:rPr>
                <w:b/>
                <w:color w:val="FFFFFF" w:themeColor="background1"/>
                <w:sz w:val="20"/>
                <w:szCs w:val="20"/>
              </w:rPr>
              <w:t>Energizing or Draining?</w:t>
            </w:r>
          </w:p>
        </w:tc>
      </w:tr>
      <w:tr w:rsidR="00B20B53" w:rsidRPr="00B20B53" w14:paraId="5DA6ED5A" w14:textId="6EB9F6D6" w:rsidTr="00FA5E39">
        <w:trPr>
          <w:trHeight w:val="170"/>
        </w:trPr>
        <w:tc>
          <w:tcPr>
            <w:tcW w:w="2515" w:type="dxa"/>
            <w:vAlign w:val="center"/>
          </w:tcPr>
          <w:p w14:paraId="338F82DD" w14:textId="17EBA9E5"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Discover Yourself</w:t>
            </w:r>
          </w:p>
          <w:p w14:paraId="31E2065A" w14:textId="77777777" w:rsidR="00CF6900" w:rsidRPr="00B20B53" w:rsidRDefault="00CF6900" w:rsidP="00B20B53">
            <w:pPr>
              <w:pStyle w:val="ListParagraph"/>
              <w:rPr>
                <w:rFonts w:cstheme="minorHAnsi"/>
                <w:b/>
                <w:color w:val="1A495D" w:themeColor="accent1" w:themeShade="80"/>
                <w:sz w:val="21"/>
                <w:szCs w:val="21"/>
              </w:rPr>
            </w:pPr>
            <w:r w:rsidRPr="00B20B53">
              <w:rPr>
                <w:rFonts w:cstheme="minorHAnsi"/>
                <w:b/>
                <w:color w:val="1A495D" w:themeColor="accent1" w:themeShade="80"/>
                <w:sz w:val="21"/>
                <w:szCs w:val="21"/>
              </w:rPr>
              <w:t xml:space="preserve"> </w:t>
            </w:r>
          </w:p>
          <w:p w14:paraId="03A6D8D0" w14:textId="76AEFB0D" w:rsidR="00CF6900" w:rsidRPr="00B20B53" w:rsidRDefault="00CF6900" w:rsidP="00B20B53">
            <w:pPr>
              <w:pStyle w:val="ListParagraph"/>
              <w:rPr>
                <w:rFonts w:cstheme="minorHAnsi"/>
                <w:b/>
                <w:color w:val="1A495D" w:themeColor="accent1" w:themeShade="80"/>
                <w:sz w:val="21"/>
                <w:szCs w:val="21"/>
              </w:rPr>
            </w:pPr>
          </w:p>
        </w:tc>
        <w:tc>
          <w:tcPr>
            <w:tcW w:w="1116" w:type="dxa"/>
            <w:vAlign w:val="center"/>
          </w:tcPr>
          <w:p w14:paraId="32D84A27"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2EA1828D"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051A2089"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565EDBEB"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027B066"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728C23A5"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6F3F53EB" w14:textId="77777777" w:rsidR="00CF6900" w:rsidRPr="00B20B53" w:rsidRDefault="00CF6900" w:rsidP="00B20B53">
            <w:pPr>
              <w:rPr>
                <w:rFonts w:cstheme="minorHAnsi"/>
                <w:color w:val="1A495D" w:themeColor="accent1" w:themeShade="80"/>
                <w:sz w:val="21"/>
                <w:szCs w:val="21"/>
              </w:rPr>
            </w:pPr>
          </w:p>
        </w:tc>
      </w:tr>
      <w:tr w:rsidR="00B20B53" w:rsidRPr="00B20B53" w14:paraId="54984AEB" w14:textId="6B835907" w:rsidTr="00FA5E39">
        <w:trPr>
          <w:trHeight w:val="170"/>
        </w:trPr>
        <w:tc>
          <w:tcPr>
            <w:tcW w:w="2515" w:type="dxa"/>
            <w:vAlign w:val="center"/>
          </w:tcPr>
          <w:p w14:paraId="17EDB153" w14:textId="481F3AB6"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Appreciate the Team</w:t>
            </w:r>
          </w:p>
          <w:p w14:paraId="732182EF" w14:textId="77777777"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 xml:space="preserve"> </w:t>
            </w:r>
          </w:p>
          <w:p w14:paraId="67EC8DA7" w14:textId="7D9FB64C" w:rsidR="00CF6900" w:rsidRPr="00B20B53" w:rsidRDefault="00CF6900" w:rsidP="00B20B53">
            <w:pPr>
              <w:rPr>
                <w:rFonts w:cstheme="minorHAnsi"/>
                <w:b/>
                <w:color w:val="1A495D" w:themeColor="accent1" w:themeShade="80"/>
                <w:sz w:val="21"/>
                <w:szCs w:val="21"/>
              </w:rPr>
            </w:pPr>
          </w:p>
        </w:tc>
        <w:tc>
          <w:tcPr>
            <w:tcW w:w="1116" w:type="dxa"/>
            <w:vAlign w:val="center"/>
          </w:tcPr>
          <w:p w14:paraId="79033873"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0B998C7E"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CAF62DE"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0F708EC1"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6C214D1D"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1321F720"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28FB48B9" w14:textId="77777777" w:rsidR="00CF6900" w:rsidRPr="00B20B53" w:rsidRDefault="00CF6900" w:rsidP="00B20B53">
            <w:pPr>
              <w:rPr>
                <w:rFonts w:cstheme="minorHAnsi"/>
                <w:color w:val="1A495D" w:themeColor="accent1" w:themeShade="80"/>
                <w:sz w:val="21"/>
                <w:szCs w:val="21"/>
              </w:rPr>
            </w:pPr>
          </w:p>
        </w:tc>
      </w:tr>
      <w:tr w:rsidR="00B20B53" w:rsidRPr="00B20B53" w14:paraId="4DDA4B84" w14:textId="4B219954" w:rsidTr="00FA5E39">
        <w:trPr>
          <w:trHeight w:val="170"/>
        </w:trPr>
        <w:tc>
          <w:tcPr>
            <w:tcW w:w="2515" w:type="dxa"/>
            <w:vAlign w:val="center"/>
          </w:tcPr>
          <w:p w14:paraId="6504EF01" w14:textId="2D288D1E"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Affirm Shared Values</w:t>
            </w:r>
          </w:p>
          <w:p w14:paraId="5D8A0782" w14:textId="77777777" w:rsidR="00CF6900" w:rsidRPr="00B20B53" w:rsidRDefault="00CF6900" w:rsidP="00B20B53">
            <w:pPr>
              <w:rPr>
                <w:rFonts w:cstheme="minorHAnsi"/>
                <w:b/>
                <w:color w:val="1A495D" w:themeColor="accent1" w:themeShade="80"/>
                <w:sz w:val="21"/>
                <w:szCs w:val="21"/>
              </w:rPr>
            </w:pPr>
          </w:p>
          <w:p w14:paraId="717EFD19" w14:textId="0412BA84" w:rsidR="00CF6900" w:rsidRPr="00B20B53" w:rsidRDefault="00CF6900" w:rsidP="00B20B53">
            <w:pPr>
              <w:rPr>
                <w:rFonts w:cstheme="minorHAnsi"/>
                <w:b/>
                <w:color w:val="1A495D" w:themeColor="accent1" w:themeShade="80"/>
                <w:sz w:val="21"/>
                <w:szCs w:val="21"/>
              </w:rPr>
            </w:pPr>
          </w:p>
        </w:tc>
        <w:tc>
          <w:tcPr>
            <w:tcW w:w="1116" w:type="dxa"/>
            <w:vAlign w:val="center"/>
          </w:tcPr>
          <w:p w14:paraId="2FC09F38"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0BA8F9FE"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6C8B4629"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360F7846"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0A85E622"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6ACA6EEF"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6304073A" w14:textId="77777777" w:rsidR="00CF6900" w:rsidRPr="00B20B53" w:rsidRDefault="00CF6900" w:rsidP="00B20B53">
            <w:pPr>
              <w:rPr>
                <w:rFonts w:cstheme="minorHAnsi"/>
                <w:color w:val="1A495D" w:themeColor="accent1" w:themeShade="80"/>
                <w:sz w:val="21"/>
                <w:szCs w:val="21"/>
              </w:rPr>
            </w:pPr>
          </w:p>
        </w:tc>
      </w:tr>
      <w:tr w:rsidR="00B20B53" w:rsidRPr="00B20B53" w14:paraId="7BDFF37B" w14:textId="2C962280" w:rsidTr="00FA5E39">
        <w:trPr>
          <w:trHeight w:val="170"/>
        </w:trPr>
        <w:tc>
          <w:tcPr>
            <w:tcW w:w="2515" w:type="dxa"/>
            <w:vAlign w:val="center"/>
          </w:tcPr>
          <w:p w14:paraId="5A7D6E1C" w14:textId="4AD99B2D"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 xml:space="preserve">Develop Capacity </w:t>
            </w:r>
          </w:p>
          <w:p w14:paraId="18755D94" w14:textId="77777777" w:rsidR="00CF6900" w:rsidRPr="00B20B53" w:rsidRDefault="00CF6900" w:rsidP="00B20B53">
            <w:pPr>
              <w:rPr>
                <w:rFonts w:cstheme="minorHAnsi"/>
                <w:b/>
                <w:color w:val="1A495D" w:themeColor="accent1" w:themeShade="80"/>
                <w:sz w:val="21"/>
                <w:szCs w:val="21"/>
              </w:rPr>
            </w:pPr>
          </w:p>
          <w:p w14:paraId="4A8FE463" w14:textId="27B9A82C" w:rsidR="00CF6900" w:rsidRPr="00B20B53" w:rsidRDefault="00CF6900" w:rsidP="00B20B53">
            <w:pPr>
              <w:rPr>
                <w:rFonts w:cstheme="minorHAnsi"/>
                <w:b/>
                <w:color w:val="1A495D" w:themeColor="accent1" w:themeShade="80"/>
                <w:sz w:val="21"/>
                <w:szCs w:val="21"/>
              </w:rPr>
            </w:pPr>
          </w:p>
        </w:tc>
        <w:tc>
          <w:tcPr>
            <w:tcW w:w="1116" w:type="dxa"/>
            <w:vAlign w:val="center"/>
          </w:tcPr>
          <w:p w14:paraId="0D399737"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756AC602"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C3B414D"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2844E324"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75CAB072"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17F094FC"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16B64798" w14:textId="77777777" w:rsidR="00CF6900" w:rsidRPr="00B20B53" w:rsidRDefault="00CF6900" w:rsidP="00B20B53">
            <w:pPr>
              <w:rPr>
                <w:rFonts w:cstheme="minorHAnsi"/>
                <w:color w:val="1A495D" w:themeColor="accent1" w:themeShade="80"/>
                <w:sz w:val="21"/>
                <w:szCs w:val="21"/>
              </w:rPr>
            </w:pPr>
          </w:p>
        </w:tc>
      </w:tr>
      <w:tr w:rsidR="00B20B53" w:rsidRPr="00B20B53" w14:paraId="10B5F10A" w14:textId="69E54372" w:rsidTr="00FA5E39">
        <w:trPr>
          <w:trHeight w:val="170"/>
        </w:trPr>
        <w:tc>
          <w:tcPr>
            <w:tcW w:w="2515" w:type="dxa"/>
            <w:vAlign w:val="center"/>
          </w:tcPr>
          <w:p w14:paraId="71E9BB3D" w14:textId="13CDF71B"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Serve a Purpose</w:t>
            </w:r>
          </w:p>
          <w:p w14:paraId="5F8D73B0" w14:textId="77777777" w:rsidR="00CF6900" w:rsidRPr="00B20B53" w:rsidRDefault="00CF6900" w:rsidP="00B20B53">
            <w:pPr>
              <w:rPr>
                <w:rFonts w:cstheme="minorHAnsi"/>
                <w:b/>
                <w:color w:val="1A495D" w:themeColor="accent1" w:themeShade="80"/>
                <w:sz w:val="21"/>
                <w:szCs w:val="21"/>
              </w:rPr>
            </w:pPr>
          </w:p>
          <w:p w14:paraId="598CAF71" w14:textId="627045E1" w:rsidR="00CF6900" w:rsidRPr="00B20B53" w:rsidRDefault="00CF6900" w:rsidP="00B20B53">
            <w:pPr>
              <w:rPr>
                <w:rFonts w:cstheme="minorHAnsi"/>
                <w:b/>
                <w:color w:val="1A495D" w:themeColor="accent1" w:themeShade="80"/>
                <w:sz w:val="21"/>
                <w:szCs w:val="21"/>
              </w:rPr>
            </w:pPr>
          </w:p>
        </w:tc>
        <w:tc>
          <w:tcPr>
            <w:tcW w:w="1116" w:type="dxa"/>
            <w:vAlign w:val="center"/>
          </w:tcPr>
          <w:p w14:paraId="05336256"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F504061"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64C2997C"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887187E"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11C36993"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539BF428"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1B595338" w14:textId="77777777" w:rsidR="00CF6900" w:rsidRPr="00B20B53" w:rsidRDefault="00CF6900" w:rsidP="00B20B53">
            <w:pPr>
              <w:rPr>
                <w:rFonts w:cstheme="minorHAnsi"/>
                <w:color w:val="1A495D" w:themeColor="accent1" w:themeShade="80"/>
                <w:sz w:val="21"/>
                <w:szCs w:val="21"/>
              </w:rPr>
            </w:pPr>
          </w:p>
        </w:tc>
      </w:tr>
      <w:tr w:rsidR="00B20B53" w:rsidRPr="00B20B53" w14:paraId="7777A966" w14:textId="4CDA46E9" w:rsidTr="00FA5E39">
        <w:trPr>
          <w:trHeight w:val="170"/>
        </w:trPr>
        <w:tc>
          <w:tcPr>
            <w:tcW w:w="2515" w:type="dxa"/>
            <w:vAlign w:val="center"/>
          </w:tcPr>
          <w:p w14:paraId="1F3D1ABE" w14:textId="74FBF616" w:rsidR="00CF6900" w:rsidRPr="00B20B53" w:rsidRDefault="00CF6900" w:rsidP="00B20B53">
            <w:pPr>
              <w:rPr>
                <w:rFonts w:cstheme="minorHAnsi"/>
                <w:b/>
                <w:color w:val="1A495D" w:themeColor="accent1" w:themeShade="80"/>
                <w:sz w:val="21"/>
                <w:szCs w:val="21"/>
              </w:rPr>
            </w:pPr>
            <w:r w:rsidRPr="00B20B53">
              <w:rPr>
                <w:rFonts w:cstheme="minorHAnsi"/>
                <w:b/>
                <w:color w:val="1A495D" w:themeColor="accent1" w:themeShade="80"/>
                <w:sz w:val="21"/>
                <w:szCs w:val="21"/>
              </w:rPr>
              <w:t>Sustain Hope</w:t>
            </w:r>
          </w:p>
          <w:p w14:paraId="011C9F8F" w14:textId="77777777" w:rsidR="00CF6900" w:rsidRPr="00B20B53" w:rsidRDefault="00CF6900" w:rsidP="00B20B53">
            <w:pPr>
              <w:rPr>
                <w:rFonts w:cstheme="minorHAnsi"/>
                <w:b/>
                <w:color w:val="1A495D" w:themeColor="accent1" w:themeShade="80"/>
                <w:sz w:val="21"/>
                <w:szCs w:val="21"/>
              </w:rPr>
            </w:pPr>
          </w:p>
          <w:p w14:paraId="2EECCECC" w14:textId="2B6A11E4" w:rsidR="00CF6900" w:rsidRPr="00B20B53" w:rsidRDefault="00CF6900" w:rsidP="00B20B53">
            <w:pPr>
              <w:rPr>
                <w:rFonts w:cstheme="minorHAnsi"/>
                <w:b/>
                <w:color w:val="1A495D" w:themeColor="accent1" w:themeShade="80"/>
                <w:sz w:val="21"/>
                <w:szCs w:val="21"/>
              </w:rPr>
            </w:pPr>
          </w:p>
        </w:tc>
        <w:tc>
          <w:tcPr>
            <w:tcW w:w="1116" w:type="dxa"/>
            <w:vAlign w:val="center"/>
          </w:tcPr>
          <w:p w14:paraId="4DC62A7F"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4659216E"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646443E3"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758D4DE1" w14:textId="77777777" w:rsidR="00CF6900" w:rsidRPr="00B20B53" w:rsidRDefault="00CF6900" w:rsidP="00B20B53">
            <w:pPr>
              <w:rPr>
                <w:rFonts w:cstheme="minorHAnsi"/>
                <w:color w:val="1A495D" w:themeColor="accent1" w:themeShade="80"/>
                <w:sz w:val="21"/>
                <w:szCs w:val="21"/>
              </w:rPr>
            </w:pPr>
          </w:p>
        </w:tc>
        <w:tc>
          <w:tcPr>
            <w:tcW w:w="1116" w:type="dxa"/>
            <w:vAlign w:val="center"/>
          </w:tcPr>
          <w:p w14:paraId="48F19897"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10E7E234" w14:textId="77777777" w:rsidR="00CF6900" w:rsidRPr="00B20B53" w:rsidRDefault="00CF6900" w:rsidP="00B20B53">
            <w:pPr>
              <w:rPr>
                <w:rFonts w:cstheme="minorHAnsi"/>
                <w:color w:val="1A495D" w:themeColor="accent1" w:themeShade="80"/>
                <w:sz w:val="21"/>
                <w:szCs w:val="21"/>
              </w:rPr>
            </w:pPr>
          </w:p>
        </w:tc>
        <w:tc>
          <w:tcPr>
            <w:tcW w:w="1260" w:type="dxa"/>
            <w:shd w:val="clear" w:color="auto" w:fill="D4EAF3" w:themeFill="accent1" w:themeFillTint="33"/>
            <w:vAlign w:val="center"/>
          </w:tcPr>
          <w:p w14:paraId="6CDF41FE" w14:textId="77777777" w:rsidR="00CF6900" w:rsidRPr="00B20B53" w:rsidRDefault="00CF6900" w:rsidP="00B20B53">
            <w:pPr>
              <w:rPr>
                <w:rFonts w:cstheme="minorHAnsi"/>
                <w:color w:val="1A495D" w:themeColor="accent1" w:themeShade="80"/>
                <w:sz w:val="21"/>
                <w:szCs w:val="21"/>
              </w:rPr>
            </w:pPr>
          </w:p>
        </w:tc>
      </w:tr>
    </w:tbl>
    <w:p w14:paraId="65AC1D51" w14:textId="1E921E64" w:rsidR="00CD4D0D" w:rsidRPr="00B20B53" w:rsidRDefault="00CD4D0D" w:rsidP="00CF6900">
      <w:pPr>
        <w:rPr>
          <w:color w:val="1A495D" w:themeColor="accent1" w:themeShade="80"/>
          <w:sz w:val="4"/>
        </w:rPr>
      </w:pPr>
    </w:p>
    <w:p w14:paraId="0EA79094" w14:textId="77777777" w:rsidR="00CF6900" w:rsidRPr="00B20B53" w:rsidRDefault="00CF6900" w:rsidP="00CF6900">
      <w:pPr>
        <w:rPr>
          <w:color w:val="1A495D" w:themeColor="accent1" w:themeShade="80"/>
        </w:rPr>
      </w:pPr>
    </w:p>
    <w:p w14:paraId="1C17FED7" w14:textId="7A183B4A" w:rsidR="00433705" w:rsidRPr="00B20B53" w:rsidRDefault="00433705" w:rsidP="00433705">
      <w:pPr>
        <w:rPr>
          <w:rFonts w:cstheme="minorHAnsi"/>
          <w:b/>
          <w:color w:val="1A495D" w:themeColor="accent1" w:themeShade="80"/>
          <w:sz w:val="40"/>
          <w:szCs w:val="40"/>
        </w:rPr>
      </w:pPr>
      <w:r w:rsidRPr="00B20B53">
        <w:rPr>
          <w:rFonts w:cstheme="minorHAnsi"/>
          <w:b/>
          <w:color w:val="1A495D" w:themeColor="accent1" w:themeShade="80"/>
          <w:sz w:val="40"/>
          <w:szCs w:val="40"/>
        </w:rPr>
        <w:t xml:space="preserve">Interpreting the Qualitative Section of the Self-Assessment </w:t>
      </w:r>
    </w:p>
    <w:p w14:paraId="5329ACD4" w14:textId="7D71E7ED" w:rsidR="00CF6900" w:rsidRPr="00B20B53" w:rsidRDefault="00CF6900" w:rsidP="00CF6900">
      <w:pPr>
        <w:rPr>
          <w:color w:val="1A495D" w:themeColor="accent1" w:themeShade="80"/>
        </w:rPr>
      </w:pPr>
      <w:r w:rsidRPr="00B20B53">
        <w:rPr>
          <w:color w:val="1A495D" w:themeColor="accent1" w:themeShade="80"/>
        </w:rPr>
        <w:t xml:space="preserve">Take a moment to consider your responses from the Qualitative Section. Which of your responses line up with the disciplines or specific competencies, particularly in areas you are energized by and/or have marked as high priority?  </w:t>
      </w:r>
    </w:p>
    <w:tbl>
      <w:tblPr>
        <w:tblStyle w:val="TableGrid"/>
        <w:tblW w:w="10615" w:type="dxa"/>
        <w:tblBorders>
          <w:top w:val="single" w:sz="4" w:space="0" w:color="265F65" w:themeColor="accent2" w:themeShade="80"/>
          <w:left w:val="single" w:sz="4" w:space="0" w:color="265F65" w:themeColor="accent2" w:themeShade="80"/>
          <w:bottom w:val="single" w:sz="4" w:space="0" w:color="265F65" w:themeColor="accent2" w:themeShade="80"/>
          <w:right w:val="single" w:sz="4" w:space="0" w:color="265F65" w:themeColor="accent2" w:themeShade="80"/>
          <w:insideH w:val="single" w:sz="4" w:space="0" w:color="265F65" w:themeColor="accent2" w:themeShade="80"/>
          <w:insideV w:val="single" w:sz="4" w:space="0" w:color="265F65" w:themeColor="accent2" w:themeShade="80"/>
        </w:tblBorders>
        <w:tblLayout w:type="fixed"/>
        <w:tblLook w:val="0000" w:firstRow="0" w:lastRow="0" w:firstColumn="0" w:lastColumn="0" w:noHBand="0" w:noVBand="0"/>
      </w:tblPr>
      <w:tblGrid>
        <w:gridCol w:w="2155"/>
        <w:gridCol w:w="8460"/>
      </w:tblGrid>
      <w:tr w:rsidR="00B20B53" w:rsidRPr="00B20B53" w14:paraId="337E5F3F" w14:textId="538D6F20" w:rsidTr="00FA5E39">
        <w:trPr>
          <w:trHeight w:val="170"/>
        </w:trPr>
        <w:tc>
          <w:tcPr>
            <w:tcW w:w="2155" w:type="dxa"/>
          </w:tcPr>
          <w:p w14:paraId="2E06A61B" w14:textId="5C066C73" w:rsidR="00CF6900" w:rsidRPr="00B20B53" w:rsidRDefault="00CF6900" w:rsidP="00874BD9">
            <w:pPr>
              <w:rPr>
                <w:rFonts w:cstheme="minorHAnsi"/>
                <w:b/>
                <w:color w:val="1A495D" w:themeColor="accent1" w:themeShade="80"/>
                <w:sz w:val="21"/>
                <w:szCs w:val="21"/>
              </w:rPr>
            </w:pPr>
            <w:r w:rsidRPr="00B20B53">
              <w:rPr>
                <w:rFonts w:cstheme="minorHAnsi"/>
                <w:b/>
                <w:color w:val="1A495D" w:themeColor="accent1" w:themeShade="80"/>
                <w:sz w:val="21"/>
                <w:szCs w:val="21"/>
              </w:rPr>
              <w:t>Discover Yourself</w:t>
            </w:r>
          </w:p>
          <w:p w14:paraId="573E4249" w14:textId="6C9DA79E" w:rsidR="00CF6900" w:rsidRPr="00B20B53" w:rsidRDefault="00CF6900" w:rsidP="00CF6900">
            <w:pPr>
              <w:rPr>
                <w:rFonts w:cstheme="minorHAnsi"/>
                <w:b/>
                <w:color w:val="1A495D" w:themeColor="accent1" w:themeShade="80"/>
                <w:sz w:val="21"/>
                <w:szCs w:val="21"/>
              </w:rPr>
            </w:pPr>
          </w:p>
          <w:p w14:paraId="0A81E016" w14:textId="77777777" w:rsidR="00CF6900" w:rsidRPr="00B20B53" w:rsidRDefault="00CF6900" w:rsidP="00874BD9">
            <w:pPr>
              <w:pStyle w:val="ListParagraph"/>
              <w:rPr>
                <w:rFonts w:cstheme="minorHAnsi"/>
                <w:b/>
                <w:color w:val="1A495D" w:themeColor="accent1" w:themeShade="80"/>
                <w:sz w:val="21"/>
                <w:szCs w:val="21"/>
              </w:rPr>
            </w:pPr>
            <w:r w:rsidRPr="00B20B53">
              <w:rPr>
                <w:rFonts w:cstheme="minorHAnsi"/>
                <w:b/>
                <w:color w:val="1A495D" w:themeColor="accent1" w:themeShade="80"/>
                <w:sz w:val="21"/>
                <w:szCs w:val="21"/>
              </w:rPr>
              <w:t xml:space="preserve"> </w:t>
            </w:r>
          </w:p>
        </w:tc>
        <w:tc>
          <w:tcPr>
            <w:tcW w:w="8460" w:type="dxa"/>
          </w:tcPr>
          <w:p w14:paraId="73ED1070" w14:textId="77777777" w:rsidR="00CF6900" w:rsidRPr="00B20B53" w:rsidRDefault="00CF6900" w:rsidP="00874BD9">
            <w:pPr>
              <w:rPr>
                <w:rFonts w:cstheme="minorHAnsi"/>
                <w:b/>
                <w:color w:val="1A495D" w:themeColor="accent1" w:themeShade="80"/>
                <w:sz w:val="21"/>
                <w:szCs w:val="21"/>
              </w:rPr>
            </w:pPr>
          </w:p>
        </w:tc>
      </w:tr>
      <w:tr w:rsidR="00B20B53" w:rsidRPr="00B20B53" w14:paraId="59D3AE61" w14:textId="689C9584" w:rsidTr="00FA5E39">
        <w:trPr>
          <w:trHeight w:val="170"/>
        </w:trPr>
        <w:tc>
          <w:tcPr>
            <w:tcW w:w="2155" w:type="dxa"/>
          </w:tcPr>
          <w:p w14:paraId="1218B0A8" w14:textId="77777777" w:rsidR="00CF6900" w:rsidRPr="00B20B53" w:rsidRDefault="00CF6900" w:rsidP="00874BD9">
            <w:pPr>
              <w:rPr>
                <w:rFonts w:cstheme="minorHAnsi"/>
                <w:b/>
                <w:color w:val="1A495D" w:themeColor="accent1" w:themeShade="80"/>
                <w:sz w:val="21"/>
                <w:szCs w:val="21"/>
              </w:rPr>
            </w:pPr>
            <w:r w:rsidRPr="00B20B53">
              <w:rPr>
                <w:rFonts w:cstheme="minorHAnsi"/>
                <w:b/>
                <w:color w:val="1A495D" w:themeColor="accent1" w:themeShade="80"/>
                <w:sz w:val="21"/>
                <w:szCs w:val="21"/>
              </w:rPr>
              <w:t>Appreciate the Team</w:t>
            </w:r>
          </w:p>
          <w:p w14:paraId="583DDC6B" w14:textId="77777777" w:rsidR="00CF6900" w:rsidRPr="00B20B53" w:rsidRDefault="00CF6900" w:rsidP="00874BD9">
            <w:pPr>
              <w:rPr>
                <w:rFonts w:cstheme="minorHAnsi"/>
                <w:b/>
                <w:color w:val="1A495D" w:themeColor="accent1" w:themeShade="80"/>
                <w:sz w:val="21"/>
                <w:szCs w:val="21"/>
              </w:rPr>
            </w:pPr>
          </w:p>
          <w:p w14:paraId="5A07018F" w14:textId="5E8B7797" w:rsidR="00CF6900" w:rsidRPr="00B20B53" w:rsidRDefault="00CF6900" w:rsidP="00874BD9">
            <w:pPr>
              <w:rPr>
                <w:rFonts w:cstheme="minorHAnsi"/>
                <w:b/>
                <w:color w:val="1A495D" w:themeColor="accent1" w:themeShade="80"/>
                <w:sz w:val="21"/>
                <w:szCs w:val="21"/>
              </w:rPr>
            </w:pPr>
          </w:p>
        </w:tc>
        <w:tc>
          <w:tcPr>
            <w:tcW w:w="8460" w:type="dxa"/>
          </w:tcPr>
          <w:p w14:paraId="5A20DA78" w14:textId="77777777" w:rsidR="00CF6900" w:rsidRPr="00B20B53" w:rsidRDefault="00CF6900" w:rsidP="00874BD9">
            <w:pPr>
              <w:rPr>
                <w:rFonts w:cstheme="minorHAnsi"/>
                <w:b/>
                <w:color w:val="1A495D" w:themeColor="accent1" w:themeShade="80"/>
                <w:sz w:val="21"/>
                <w:szCs w:val="21"/>
              </w:rPr>
            </w:pPr>
          </w:p>
        </w:tc>
      </w:tr>
      <w:tr w:rsidR="00B20B53" w:rsidRPr="00B20B53" w14:paraId="71BD5009" w14:textId="396A0E8D" w:rsidTr="00FA5E39">
        <w:trPr>
          <w:trHeight w:val="170"/>
        </w:trPr>
        <w:tc>
          <w:tcPr>
            <w:tcW w:w="2155" w:type="dxa"/>
          </w:tcPr>
          <w:p w14:paraId="2595037B" w14:textId="34DB8FEE" w:rsidR="00CF6900" w:rsidRPr="00B20B53" w:rsidRDefault="00CF6900" w:rsidP="00CF6900">
            <w:pPr>
              <w:rPr>
                <w:rFonts w:cstheme="minorHAnsi"/>
                <w:b/>
                <w:color w:val="1A495D" w:themeColor="accent1" w:themeShade="80"/>
                <w:sz w:val="21"/>
                <w:szCs w:val="21"/>
              </w:rPr>
            </w:pPr>
            <w:r w:rsidRPr="00B20B53">
              <w:rPr>
                <w:rFonts w:cstheme="minorHAnsi"/>
                <w:b/>
                <w:color w:val="1A495D" w:themeColor="accent1" w:themeShade="80"/>
                <w:sz w:val="21"/>
                <w:szCs w:val="21"/>
              </w:rPr>
              <w:t>Affirm Shared Values</w:t>
            </w:r>
          </w:p>
          <w:p w14:paraId="60B35D7F" w14:textId="77777777" w:rsidR="00CF6900" w:rsidRPr="00B20B53" w:rsidRDefault="00CF6900" w:rsidP="00874BD9">
            <w:pPr>
              <w:pStyle w:val="ListParagraph"/>
              <w:rPr>
                <w:rFonts w:cstheme="minorHAnsi"/>
                <w:b/>
                <w:color w:val="1A495D" w:themeColor="accent1" w:themeShade="80"/>
                <w:sz w:val="21"/>
                <w:szCs w:val="21"/>
              </w:rPr>
            </w:pPr>
          </w:p>
          <w:p w14:paraId="5C16CCD8" w14:textId="77777777" w:rsidR="00CF6900" w:rsidRPr="00B20B53" w:rsidRDefault="00CF6900" w:rsidP="00874BD9">
            <w:pPr>
              <w:pStyle w:val="ListParagraph"/>
              <w:rPr>
                <w:rFonts w:cstheme="minorHAnsi"/>
                <w:b/>
                <w:color w:val="1A495D" w:themeColor="accent1" w:themeShade="80"/>
                <w:sz w:val="21"/>
                <w:szCs w:val="21"/>
              </w:rPr>
            </w:pPr>
            <w:r w:rsidRPr="00B20B53">
              <w:rPr>
                <w:rFonts w:cstheme="minorHAnsi"/>
                <w:b/>
                <w:color w:val="1A495D" w:themeColor="accent1" w:themeShade="80"/>
                <w:sz w:val="21"/>
                <w:szCs w:val="21"/>
              </w:rPr>
              <w:t xml:space="preserve"> </w:t>
            </w:r>
          </w:p>
        </w:tc>
        <w:tc>
          <w:tcPr>
            <w:tcW w:w="8460" w:type="dxa"/>
          </w:tcPr>
          <w:p w14:paraId="34BD12B6" w14:textId="77777777" w:rsidR="00CF6900" w:rsidRPr="00B20B53" w:rsidRDefault="00CF6900" w:rsidP="00CF6900">
            <w:pPr>
              <w:rPr>
                <w:rFonts w:cstheme="minorHAnsi"/>
                <w:b/>
                <w:color w:val="1A495D" w:themeColor="accent1" w:themeShade="80"/>
                <w:sz w:val="21"/>
                <w:szCs w:val="21"/>
              </w:rPr>
            </w:pPr>
          </w:p>
        </w:tc>
      </w:tr>
      <w:tr w:rsidR="00B20B53" w:rsidRPr="00B20B53" w14:paraId="74C670C0" w14:textId="5483A1A3" w:rsidTr="00FA5E39">
        <w:trPr>
          <w:trHeight w:val="170"/>
        </w:trPr>
        <w:tc>
          <w:tcPr>
            <w:tcW w:w="2155" w:type="dxa"/>
          </w:tcPr>
          <w:p w14:paraId="617E2D2D" w14:textId="77777777" w:rsidR="00CF6900" w:rsidRPr="00B20B53" w:rsidRDefault="00CF6900" w:rsidP="00874BD9">
            <w:pPr>
              <w:rPr>
                <w:rFonts w:cstheme="minorHAnsi"/>
                <w:b/>
                <w:color w:val="1A495D" w:themeColor="accent1" w:themeShade="80"/>
                <w:sz w:val="21"/>
                <w:szCs w:val="21"/>
              </w:rPr>
            </w:pPr>
            <w:r w:rsidRPr="00B20B53">
              <w:rPr>
                <w:rFonts w:cstheme="minorHAnsi"/>
                <w:b/>
                <w:color w:val="1A495D" w:themeColor="accent1" w:themeShade="80"/>
                <w:sz w:val="21"/>
                <w:szCs w:val="21"/>
              </w:rPr>
              <w:t xml:space="preserve">Develop Capacity </w:t>
            </w:r>
          </w:p>
          <w:p w14:paraId="163808D3" w14:textId="77777777" w:rsidR="00CF6900" w:rsidRPr="00B20B53" w:rsidRDefault="00CF6900" w:rsidP="00874BD9">
            <w:pPr>
              <w:rPr>
                <w:rFonts w:cstheme="minorHAnsi"/>
                <w:b/>
                <w:color w:val="1A495D" w:themeColor="accent1" w:themeShade="80"/>
                <w:sz w:val="21"/>
                <w:szCs w:val="21"/>
              </w:rPr>
            </w:pPr>
          </w:p>
          <w:p w14:paraId="36A8620D" w14:textId="7D9D4A4B" w:rsidR="00CF6900" w:rsidRPr="00B20B53" w:rsidRDefault="00CF6900" w:rsidP="00874BD9">
            <w:pPr>
              <w:rPr>
                <w:rFonts w:cstheme="minorHAnsi"/>
                <w:b/>
                <w:color w:val="1A495D" w:themeColor="accent1" w:themeShade="80"/>
                <w:sz w:val="21"/>
                <w:szCs w:val="21"/>
              </w:rPr>
            </w:pPr>
          </w:p>
        </w:tc>
        <w:tc>
          <w:tcPr>
            <w:tcW w:w="8460" w:type="dxa"/>
          </w:tcPr>
          <w:p w14:paraId="58DCDC08" w14:textId="77777777" w:rsidR="00CF6900" w:rsidRPr="00B20B53" w:rsidRDefault="00CF6900" w:rsidP="00874BD9">
            <w:pPr>
              <w:rPr>
                <w:rFonts w:cstheme="minorHAnsi"/>
                <w:b/>
                <w:color w:val="1A495D" w:themeColor="accent1" w:themeShade="80"/>
                <w:sz w:val="21"/>
                <w:szCs w:val="21"/>
              </w:rPr>
            </w:pPr>
          </w:p>
        </w:tc>
      </w:tr>
      <w:tr w:rsidR="00B20B53" w:rsidRPr="00B20B53" w14:paraId="5D6D3DE3" w14:textId="2BF1F560" w:rsidTr="00FA5E39">
        <w:trPr>
          <w:trHeight w:val="170"/>
        </w:trPr>
        <w:tc>
          <w:tcPr>
            <w:tcW w:w="2155" w:type="dxa"/>
          </w:tcPr>
          <w:p w14:paraId="7BE06265" w14:textId="77777777" w:rsidR="00CF6900" w:rsidRPr="00B20B53" w:rsidRDefault="00CF6900" w:rsidP="00874BD9">
            <w:pPr>
              <w:rPr>
                <w:rFonts w:cstheme="minorHAnsi"/>
                <w:b/>
                <w:color w:val="1A495D" w:themeColor="accent1" w:themeShade="80"/>
                <w:sz w:val="21"/>
                <w:szCs w:val="21"/>
              </w:rPr>
            </w:pPr>
            <w:r w:rsidRPr="00B20B53">
              <w:rPr>
                <w:rFonts w:cstheme="minorHAnsi"/>
                <w:b/>
                <w:color w:val="1A495D" w:themeColor="accent1" w:themeShade="80"/>
                <w:sz w:val="21"/>
                <w:szCs w:val="21"/>
              </w:rPr>
              <w:t>Serve a Purpose</w:t>
            </w:r>
          </w:p>
          <w:p w14:paraId="276E17CF" w14:textId="26227DE5" w:rsidR="00CF6900" w:rsidRPr="00B20B53" w:rsidRDefault="00CF6900" w:rsidP="00874BD9">
            <w:pPr>
              <w:rPr>
                <w:rFonts w:cstheme="minorHAnsi"/>
                <w:b/>
                <w:color w:val="1A495D" w:themeColor="accent1" w:themeShade="80"/>
                <w:sz w:val="21"/>
                <w:szCs w:val="21"/>
              </w:rPr>
            </w:pPr>
          </w:p>
          <w:p w14:paraId="45941819" w14:textId="77777777" w:rsidR="00CF6900" w:rsidRPr="00B20B53" w:rsidRDefault="00CF6900" w:rsidP="00874BD9">
            <w:pPr>
              <w:rPr>
                <w:rFonts w:cstheme="minorHAnsi"/>
                <w:b/>
                <w:color w:val="1A495D" w:themeColor="accent1" w:themeShade="80"/>
                <w:sz w:val="21"/>
                <w:szCs w:val="21"/>
              </w:rPr>
            </w:pPr>
          </w:p>
        </w:tc>
        <w:tc>
          <w:tcPr>
            <w:tcW w:w="8460" w:type="dxa"/>
          </w:tcPr>
          <w:p w14:paraId="7C5F2EE0" w14:textId="77777777" w:rsidR="00CF6900" w:rsidRPr="00B20B53" w:rsidRDefault="00CF6900" w:rsidP="00874BD9">
            <w:pPr>
              <w:rPr>
                <w:rFonts w:cstheme="minorHAnsi"/>
                <w:b/>
                <w:color w:val="1A495D" w:themeColor="accent1" w:themeShade="80"/>
                <w:sz w:val="21"/>
                <w:szCs w:val="21"/>
              </w:rPr>
            </w:pPr>
          </w:p>
        </w:tc>
      </w:tr>
      <w:tr w:rsidR="00B20B53" w:rsidRPr="00B20B53" w14:paraId="39F48CFF" w14:textId="6A9640C2" w:rsidTr="00FA5E39">
        <w:trPr>
          <w:trHeight w:val="170"/>
        </w:trPr>
        <w:tc>
          <w:tcPr>
            <w:tcW w:w="2155" w:type="dxa"/>
          </w:tcPr>
          <w:p w14:paraId="42EC2041" w14:textId="77777777" w:rsidR="00CF6900" w:rsidRPr="00B20B53" w:rsidRDefault="00CF6900" w:rsidP="00874BD9">
            <w:pPr>
              <w:rPr>
                <w:rFonts w:cstheme="minorHAnsi"/>
                <w:b/>
                <w:color w:val="1A495D" w:themeColor="accent1" w:themeShade="80"/>
                <w:sz w:val="21"/>
                <w:szCs w:val="21"/>
              </w:rPr>
            </w:pPr>
            <w:r w:rsidRPr="00B20B53">
              <w:rPr>
                <w:rFonts w:cstheme="minorHAnsi"/>
                <w:b/>
                <w:color w:val="1A495D" w:themeColor="accent1" w:themeShade="80"/>
                <w:sz w:val="21"/>
                <w:szCs w:val="21"/>
              </w:rPr>
              <w:t>Sustain Hope</w:t>
            </w:r>
          </w:p>
          <w:p w14:paraId="0D549CB6" w14:textId="1188757A" w:rsidR="00CF6900" w:rsidRPr="00B20B53" w:rsidRDefault="00CF6900" w:rsidP="00874BD9">
            <w:pPr>
              <w:rPr>
                <w:rFonts w:cstheme="minorHAnsi"/>
                <w:b/>
                <w:color w:val="1A495D" w:themeColor="accent1" w:themeShade="80"/>
                <w:sz w:val="21"/>
                <w:szCs w:val="21"/>
              </w:rPr>
            </w:pPr>
          </w:p>
          <w:p w14:paraId="020CA3CC" w14:textId="77777777" w:rsidR="00CF6900" w:rsidRPr="00B20B53" w:rsidRDefault="00CF6900" w:rsidP="00874BD9">
            <w:pPr>
              <w:rPr>
                <w:rFonts w:cstheme="minorHAnsi"/>
                <w:b/>
                <w:color w:val="1A495D" w:themeColor="accent1" w:themeShade="80"/>
                <w:sz w:val="21"/>
                <w:szCs w:val="21"/>
              </w:rPr>
            </w:pPr>
          </w:p>
        </w:tc>
        <w:tc>
          <w:tcPr>
            <w:tcW w:w="8460" w:type="dxa"/>
          </w:tcPr>
          <w:p w14:paraId="213F3635" w14:textId="77777777" w:rsidR="00CF6900" w:rsidRPr="00B20B53" w:rsidRDefault="00CF6900" w:rsidP="00874BD9">
            <w:pPr>
              <w:rPr>
                <w:rFonts w:cstheme="minorHAnsi"/>
                <w:b/>
                <w:color w:val="1A495D" w:themeColor="accent1" w:themeShade="80"/>
                <w:sz w:val="21"/>
                <w:szCs w:val="21"/>
              </w:rPr>
            </w:pPr>
          </w:p>
        </w:tc>
      </w:tr>
    </w:tbl>
    <w:p w14:paraId="66A4AF94" w14:textId="77777777" w:rsidR="00433705" w:rsidRPr="00641B28" w:rsidRDefault="00433705" w:rsidP="00B20B53">
      <w:pPr>
        <w:rPr>
          <w:b/>
          <w:sz w:val="24"/>
          <w:szCs w:val="24"/>
        </w:rPr>
      </w:pPr>
    </w:p>
    <w:sectPr w:rsidR="00433705" w:rsidRPr="00641B28" w:rsidSect="00CF6900">
      <w:headerReference w:type="default" r:id="rId10"/>
      <w:footerReference w:type="default" r:id="rId11"/>
      <w:headerReference w:type="first" r:id="rId12"/>
      <w:pgSz w:w="12240" w:h="15840"/>
      <w:pgMar w:top="279" w:right="720" w:bottom="450" w:left="720" w:header="720" w:footer="1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B2B0" w14:textId="77777777" w:rsidR="00E933C1" w:rsidRDefault="00E933C1" w:rsidP="00364767">
      <w:pPr>
        <w:spacing w:after="0" w:line="240" w:lineRule="auto"/>
      </w:pPr>
      <w:r>
        <w:separator/>
      </w:r>
    </w:p>
  </w:endnote>
  <w:endnote w:type="continuationSeparator" w:id="0">
    <w:p w14:paraId="200E18E6" w14:textId="77777777" w:rsidR="00E933C1" w:rsidRDefault="00E933C1" w:rsidP="0036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ntano Sans">
    <w:altName w:val="Pontan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9802"/>
      <w:docPartObj>
        <w:docPartGallery w:val="Page Numbers (Bottom of Page)"/>
        <w:docPartUnique/>
      </w:docPartObj>
    </w:sdtPr>
    <w:sdtEndPr>
      <w:rPr>
        <w:noProof/>
      </w:rPr>
    </w:sdtEndPr>
    <w:sdtContent>
      <w:p w14:paraId="70DC2308" w14:textId="114A6162" w:rsidR="0094366F" w:rsidRDefault="0094366F">
        <w:pPr>
          <w:pStyle w:val="Footer"/>
          <w:jc w:val="right"/>
        </w:pPr>
        <w:r>
          <w:fldChar w:fldCharType="begin"/>
        </w:r>
        <w:r>
          <w:instrText xml:space="preserve"> PAGE   \* MERGEFORMAT </w:instrText>
        </w:r>
        <w:r>
          <w:fldChar w:fldCharType="separate"/>
        </w:r>
        <w:r w:rsidR="001C6E8D">
          <w:rPr>
            <w:noProof/>
          </w:rPr>
          <w:t>8</w:t>
        </w:r>
        <w:r>
          <w:rPr>
            <w:noProof/>
          </w:rPr>
          <w:fldChar w:fldCharType="end"/>
        </w:r>
      </w:p>
    </w:sdtContent>
  </w:sdt>
  <w:p w14:paraId="4838D787" w14:textId="77777777" w:rsidR="0094366F" w:rsidRPr="00AE797B" w:rsidRDefault="0094366F" w:rsidP="00AE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FDCD" w14:textId="77777777" w:rsidR="00E933C1" w:rsidRDefault="00E933C1" w:rsidP="00364767">
      <w:pPr>
        <w:spacing w:after="0" w:line="240" w:lineRule="auto"/>
      </w:pPr>
      <w:r>
        <w:separator/>
      </w:r>
    </w:p>
  </w:footnote>
  <w:footnote w:type="continuationSeparator" w:id="0">
    <w:p w14:paraId="32431D4A" w14:textId="77777777" w:rsidR="00E933C1" w:rsidRDefault="00E933C1" w:rsidP="0036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9AD2" w14:textId="77777777" w:rsidR="0094366F" w:rsidRDefault="0094366F">
    <w:pPr>
      <w:pStyle w:val="Header"/>
    </w:pPr>
  </w:p>
  <w:p w14:paraId="0803616E" w14:textId="77777777" w:rsidR="0094366F" w:rsidRDefault="0094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B78" w14:textId="52814AD3" w:rsidR="0094366F" w:rsidRPr="00A65348" w:rsidRDefault="00287600" w:rsidP="00A65348">
    <w:pPr>
      <w:pStyle w:val="Header"/>
    </w:pPr>
    <w:r w:rsidRPr="00A653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DDC"/>
    <w:multiLevelType w:val="hybridMultilevel"/>
    <w:tmpl w:val="5E90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0046"/>
    <w:multiLevelType w:val="hybridMultilevel"/>
    <w:tmpl w:val="75B88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566"/>
    <w:multiLevelType w:val="hybridMultilevel"/>
    <w:tmpl w:val="DC0E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822F9"/>
    <w:multiLevelType w:val="hybridMultilevel"/>
    <w:tmpl w:val="DF64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871"/>
    <w:multiLevelType w:val="hybridMultilevel"/>
    <w:tmpl w:val="E9E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1F20"/>
    <w:multiLevelType w:val="hybridMultilevel"/>
    <w:tmpl w:val="6B88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26D0"/>
    <w:multiLevelType w:val="multilevel"/>
    <w:tmpl w:val="635047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92907"/>
    <w:multiLevelType w:val="hybridMultilevel"/>
    <w:tmpl w:val="648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1D32"/>
    <w:multiLevelType w:val="hybridMultilevel"/>
    <w:tmpl w:val="EA18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D191E"/>
    <w:multiLevelType w:val="hybridMultilevel"/>
    <w:tmpl w:val="7FFA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55FF1"/>
    <w:multiLevelType w:val="hybridMultilevel"/>
    <w:tmpl w:val="B252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3A62"/>
    <w:multiLevelType w:val="hybridMultilevel"/>
    <w:tmpl w:val="2326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A4F6B"/>
    <w:multiLevelType w:val="hybridMultilevel"/>
    <w:tmpl w:val="258E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01353"/>
    <w:multiLevelType w:val="hybridMultilevel"/>
    <w:tmpl w:val="1A9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51A5A"/>
    <w:multiLevelType w:val="hybridMultilevel"/>
    <w:tmpl w:val="625A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22F1F"/>
    <w:multiLevelType w:val="hybridMultilevel"/>
    <w:tmpl w:val="7ECCE2B0"/>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203A5"/>
    <w:multiLevelType w:val="hybridMultilevel"/>
    <w:tmpl w:val="22F0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73749"/>
    <w:multiLevelType w:val="hybridMultilevel"/>
    <w:tmpl w:val="69A0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1904"/>
    <w:multiLevelType w:val="hybridMultilevel"/>
    <w:tmpl w:val="E58A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E48AC"/>
    <w:multiLevelType w:val="hybridMultilevel"/>
    <w:tmpl w:val="580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73845"/>
    <w:multiLevelType w:val="hybridMultilevel"/>
    <w:tmpl w:val="0192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B6ACB"/>
    <w:multiLevelType w:val="hybridMultilevel"/>
    <w:tmpl w:val="7E4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86DE7"/>
    <w:multiLevelType w:val="hybridMultilevel"/>
    <w:tmpl w:val="03CA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21730"/>
    <w:multiLevelType w:val="hybridMultilevel"/>
    <w:tmpl w:val="78F6FE16"/>
    <w:lvl w:ilvl="0" w:tplc="02E2F73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D3D47"/>
    <w:multiLevelType w:val="hybridMultilevel"/>
    <w:tmpl w:val="3894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14E84"/>
    <w:multiLevelType w:val="hybridMultilevel"/>
    <w:tmpl w:val="E796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75290"/>
    <w:multiLevelType w:val="hybridMultilevel"/>
    <w:tmpl w:val="5B7A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13EA4"/>
    <w:multiLevelType w:val="hybridMultilevel"/>
    <w:tmpl w:val="9E1C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5AA4"/>
    <w:multiLevelType w:val="hybridMultilevel"/>
    <w:tmpl w:val="0E1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13EC3"/>
    <w:multiLevelType w:val="hybridMultilevel"/>
    <w:tmpl w:val="1358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439B5"/>
    <w:multiLevelType w:val="hybridMultilevel"/>
    <w:tmpl w:val="BA86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532C7"/>
    <w:multiLevelType w:val="hybridMultilevel"/>
    <w:tmpl w:val="8F6CAFB0"/>
    <w:lvl w:ilvl="0" w:tplc="02E2F73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3067A2"/>
    <w:multiLevelType w:val="hybridMultilevel"/>
    <w:tmpl w:val="E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5D74"/>
    <w:multiLevelType w:val="hybridMultilevel"/>
    <w:tmpl w:val="E9E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8769E"/>
    <w:multiLevelType w:val="hybridMultilevel"/>
    <w:tmpl w:val="B988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53DC8"/>
    <w:multiLevelType w:val="hybridMultilevel"/>
    <w:tmpl w:val="A94A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3693F"/>
    <w:multiLevelType w:val="hybridMultilevel"/>
    <w:tmpl w:val="C8C0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F2D6D"/>
    <w:multiLevelType w:val="hybridMultilevel"/>
    <w:tmpl w:val="DB5A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3E9"/>
    <w:multiLevelType w:val="hybridMultilevel"/>
    <w:tmpl w:val="53240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C7DE1"/>
    <w:multiLevelType w:val="hybridMultilevel"/>
    <w:tmpl w:val="085A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C74B9"/>
    <w:multiLevelType w:val="hybridMultilevel"/>
    <w:tmpl w:val="48F0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30EFE"/>
    <w:multiLevelType w:val="hybridMultilevel"/>
    <w:tmpl w:val="8CB8D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541A4"/>
    <w:multiLevelType w:val="hybridMultilevel"/>
    <w:tmpl w:val="FBD8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05516"/>
    <w:multiLevelType w:val="hybridMultilevel"/>
    <w:tmpl w:val="00C257AC"/>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1359D"/>
    <w:multiLevelType w:val="hybridMultilevel"/>
    <w:tmpl w:val="8DDA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56E00"/>
    <w:multiLevelType w:val="hybridMultilevel"/>
    <w:tmpl w:val="9654AFD4"/>
    <w:lvl w:ilvl="0" w:tplc="C5306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45"/>
  </w:num>
  <w:num w:numId="5">
    <w:abstractNumId w:val="36"/>
  </w:num>
  <w:num w:numId="6">
    <w:abstractNumId w:val="11"/>
  </w:num>
  <w:num w:numId="7">
    <w:abstractNumId w:val="43"/>
  </w:num>
  <w:num w:numId="8">
    <w:abstractNumId w:val="26"/>
  </w:num>
  <w:num w:numId="9">
    <w:abstractNumId w:val="6"/>
    <w:lvlOverride w:ilvl="1">
      <w:startOverride w:val="1"/>
    </w:lvlOverride>
  </w:num>
  <w:num w:numId="10">
    <w:abstractNumId w:val="24"/>
  </w:num>
  <w:num w:numId="11">
    <w:abstractNumId w:val="8"/>
  </w:num>
  <w:num w:numId="12">
    <w:abstractNumId w:val="2"/>
  </w:num>
  <w:num w:numId="13">
    <w:abstractNumId w:val="27"/>
  </w:num>
  <w:num w:numId="14">
    <w:abstractNumId w:val="23"/>
  </w:num>
  <w:num w:numId="15">
    <w:abstractNumId w:val="31"/>
  </w:num>
  <w:num w:numId="16">
    <w:abstractNumId w:val="4"/>
  </w:num>
  <w:num w:numId="17">
    <w:abstractNumId w:val="3"/>
  </w:num>
  <w:num w:numId="18">
    <w:abstractNumId w:val="40"/>
  </w:num>
  <w:num w:numId="19">
    <w:abstractNumId w:val="22"/>
  </w:num>
  <w:num w:numId="20">
    <w:abstractNumId w:val="1"/>
  </w:num>
  <w:num w:numId="21">
    <w:abstractNumId w:val="38"/>
  </w:num>
  <w:num w:numId="22">
    <w:abstractNumId w:val="44"/>
  </w:num>
  <w:num w:numId="23">
    <w:abstractNumId w:val="34"/>
  </w:num>
  <w:num w:numId="24">
    <w:abstractNumId w:val="29"/>
  </w:num>
  <w:num w:numId="25">
    <w:abstractNumId w:val="30"/>
  </w:num>
  <w:num w:numId="26">
    <w:abstractNumId w:val="14"/>
  </w:num>
  <w:num w:numId="27">
    <w:abstractNumId w:val="9"/>
  </w:num>
  <w:num w:numId="28">
    <w:abstractNumId w:val="35"/>
  </w:num>
  <w:num w:numId="29">
    <w:abstractNumId w:val="20"/>
  </w:num>
  <w:num w:numId="30">
    <w:abstractNumId w:val="42"/>
  </w:num>
  <w:num w:numId="31">
    <w:abstractNumId w:val="13"/>
  </w:num>
  <w:num w:numId="32">
    <w:abstractNumId w:val="28"/>
  </w:num>
  <w:num w:numId="33">
    <w:abstractNumId w:val="21"/>
  </w:num>
  <w:num w:numId="34">
    <w:abstractNumId w:val="39"/>
  </w:num>
  <w:num w:numId="35">
    <w:abstractNumId w:val="37"/>
  </w:num>
  <w:num w:numId="36">
    <w:abstractNumId w:val="18"/>
  </w:num>
  <w:num w:numId="37">
    <w:abstractNumId w:val="7"/>
  </w:num>
  <w:num w:numId="38">
    <w:abstractNumId w:val="0"/>
  </w:num>
  <w:num w:numId="39">
    <w:abstractNumId w:val="32"/>
  </w:num>
  <w:num w:numId="40">
    <w:abstractNumId w:val="25"/>
  </w:num>
  <w:num w:numId="41">
    <w:abstractNumId w:val="5"/>
  </w:num>
  <w:num w:numId="42">
    <w:abstractNumId w:val="16"/>
  </w:num>
  <w:num w:numId="43">
    <w:abstractNumId w:val="19"/>
  </w:num>
  <w:num w:numId="44">
    <w:abstractNumId w:val="33"/>
  </w:num>
  <w:num w:numId="45">
    <w:abstractNumId w:val="4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67"/>
    <w:rsid w:val="000122AD"/>
    <w:rsid w:val="00016273"/>
    <w:rsid w:val="00051209"/>
    <w:rsid w:val="00073A62"/>
    <w:rsid w:val="0007551E"/>
    <w:rsid w:val="000B5B51"/>
    <w:rsid w:val="000F1523"/>
    <w:rsid w:val="0012503D"/>
    <w:rsid w:val="00126932"/>
    <w:rsid w:val="001438BE"/>
    <w:rsid w:val="001450AC"/>
    <w:rsid w:val="00195301"/>
    <w:rsid w:val="001B61C5"/>
    <w:rsid w:val="001B7992"/>
    <w:rsid w:val="001C6E8D"/>
    <w:rsid w:val="001D4FF2"/>
    <w:rsid w:val="001D5E4D"/>
    <w:rsid w:val="00200263"/>
    <w:rsid w:val="002267C3"/>
    <w:rsid w:val="00244C35"/>
    <w:rsid w:val="00245B85"/>
    <w:rsid w:val="00267514"/>
    <w:rsid w:val="0027152A"/>
    <w:rsid w:val="00287600"/>
    <w:rsid w:val="00293BED"/>
    <w:rsid w:val="002D00C2"/>
    <w:rsid w:val="002D4894"/>
    <w:rsid w:val="00347021"/>
    <w:rsid w:val="00364767"/>
    <w:rsid w:val="0036772B"/>
    <w:rsid w:val="0040109F"/>
    <w:rsid w:val="0041167D"/>
    <w:rsid w:val="00433705"/>
    <w:rsid w:val="00435B17"/>
    <w:rsid w:val="00441CAD"/>
    <w:rsid w:val="004638F5"/>
    <w:rsid w:val="004A6B5E"/>
    <w:rsid w:val="004C36C9"/>
    <w:rsid w:val="00502FC2"/>
    <w:rsid w:val="00522462"/>
    <w:rsid w:val="0053318C"/>
    <w:rsid w:val="00540967"/>
    <w:rsid w:val="005629DD"/>
    <w:rsid w:val="00590D20"/>
    <w:rsid w:val="005D4F3F"/>
    <w:rsid w:val="005E1673"/>
    <w:rsid w:val="005F1D96"/>
    <w:rsid w:val="00602C9D"/>
    <w:rsid w:val="006168E7"/>
    <w:rsid w:val="00641B28"/>
    <w:rsid w:val="00641BBC"/>
    <w:rsid w:val="00651AD2"/>
    <w:rsid w:val="006A10A0"/>
    <w:rsid w:val="006A25B3"/>
    <w:rsid w:val="006A5427"/>
    <w:rsid w:val="006B6C18"/>
    <w:rsid w:val="006C04C3"/>
    <w:rsid w:val="006D78CF"/>
    <w:rsid w:val="006E354D"/>
    <w:rsid w:val="006F0AE3"/>
    <w:rsid w:val="007211FA"/>
    <w:rsid w:val="0072732B"/>
    <w:rsid w:val="00727F75"/>
    <w:rsid w:val="007C0790"/>
    <w:rsid w:val="007C4899"/>
    <w:rsid w:val="00817CB8"/>
    <w:rsid w:val="00820F4B"/>
    <w:rsid w:val="00853DD6"/>
    <w:rsid w:val="008F0AFE"/>
    <w:rsid w:val="00925C6E"/>
    <w:rsid w:val="00926980"/>
    <w:rsid w:val="00940BD0"/>
    <w:rsid w:val="0094366F"/>
    <w:rsid w:val="00994950"/>
    <w:rsid w:val="0099543E"/>
    <w:rsid w:val="009B610B"/>
    <w:rsid w:val="009D7575"/>
    <w:rsid w:val="00A56C55"/>
    <w:rsid w:val="00A65348"/>
    <w:rsid w:val="00AB40C6"/>
    <w:rsid w:val="00AB73C6"/>
    <w:rsid w:val="00AC6A21"/>
    <w:rsid w:val="00AE797B"/>
    <w:rsid w:val="00B03088"/>
    <w:rsid w:val="00B1141B"/>
    <w:rsid w:val="00B20B53"/>
    <w:rsid w:val="00B47787"/>
    <w:rsid w:val="00B96990"/>
    <w:rsid w:val="00BB662C"/>
    <w:rsid w:val="00BE109B"/>
    <w:rsid w:val="00C50F92"/>
    <w:rsid w:val="00C55073"/>
    <w:rsid w:val="00C637D0"/>
    <w:rsid w:val="00C8373C"/>
    <w:rsid w:val="00C87F18"/>
    <w:rsid w:val="00C956DF"/>
    <w:rsid w:val="00CD4D0D"/>
    <w:rsid w:val="00CF5001"/>
    <w:rsid w:val="00CF6900"/>
    <w:rsid w:val="00D35087"/>
    <w:rsid w:val="00D717EA"/>
    <w:rsid w:val="00D86242"/>
    <w:rsid w:val="00D90FCA"/>
    <w:rsid w:val="00DB54A5"/>
    <w:rsid w:val="00E06450"/>
    <w:rsid w:val="00E65252"/>
    <w:rsid w:val="00E75624"/>
    <w:rsid w:val="00E766E2"/>
    <w:rsid w:val="00E933C1"/>
    <w:rsid w:val="00F11838"/>
    <w:rsid w:val="00F571E9"/>
    <w:rsid w:val="00F5770D"/>
    <w:rsid w:val="00F94D41"/>
    <w:rsid w:val="00FA2A97"/>
    <w:rsid w:val="00FA5E39"/>
    <w:rsid w:val="00FB3C33"/>
    <w:rsid w:val="00FB73CC"/>
    <w:rsid w:val="00FD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B55B8"/>
  <w15:chartTrackingRefBased/>
  <w15:docId w15:val="{35DD28D5-7A63-4B18-A62E-1AC21FC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C18"/>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B6C18"/>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F5770D"/>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CD4D0D"/>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67"/>
  </w:style>
  <w:style w:type="paragraph" w:styleId="Footer">
    <w:name w:val="footer"/>
    <w:basedOn w:val="Normal"/>
    <w:link w:val="FooterChar"/>
    <w:uiPriority w:val="99"/>
    <w:unhideWhenUsed/>
    <w:rsid w:val="0036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767"/>
  </w:style>
  <w:style w:type="paragraph" w:styleId="NormalWeb">
    <w:name w:val="Normal (Web)"/>
    <w:basedOn w:val="Normal"/>
    <w:uiPriority w:val="99"/>
    <w:unhideWhenUsed/>
    <w:rsid w:val="00AE797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6772B"/>
    <w:pPr>
      <w:ind w:left="720"/>
      <w:contextualSpacing/>
    </w:pPr>
  </w:style>
  <w:style w:type="table" w:styleId="TableGrid">
    <w:name w:val="Table Grid"/>
    <w:basedOn w:val="TableNormal"/>
    <w:uiPriority w:val="39"/>
    <w:rsid w:val="00DB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B54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B6C18"/>
    <w:rPr>
      <w:rFonts w:asciiTheme="majorHAnsi" w:eastAsiaTheme="majorEastAsia" w:hAnsiTheme="majorHAnsi" w:cstheme="majorBidi"/>
      <w:color w:val="276E8B" w:themeColor="accent1" w:themeShade="BF"/>
      <w:sz w:val="32"/>
      <w:szCs w:val="32"/>
    </w:rPr>
  </w:style>
  <w:style w:type="paragraph" w:styleId="NoSpacing">
    <w:name w:val="No Spacing"/>
    <w:uiPriority w:val="1"/>
    <w:qFormat/>
    <w:rsid w:val="006B6C18"/>
    <w:pPr>
      <w:spacing w:after="0" w:line="240" w:lineRule="auto"/>
    </w:pPr>
  </w:style>
  <w:style w:type="character" w:customStyle="1" w:styleId="Heading2Char">
    <w:name w:val="Heading 2 Char"/>
    <w:basedOn w:val="DefaultParagraphFont"/>
    <w:link w:val="Heading2"/>
    <w:uiPriority w:val="9"/>
    <w:rsid w:val="006B6C18"/>
    <w:rPr>
      <w:rFonts w:asciiTheme="majorHAnsi" w:eastAsiaTheme="majorEastAsia" w:hAnsiTheme="majorHAnsi" w:cstheme="majorBidi"/>
      <w:color w:val="276E8B" w:themeColor="accent1" w:themeShade="BF"/>
      <w:sz w:val="26"/>
      <w:szCs w:val="26"/>
    </w:rPr>
  </w:style>
  <w:style w:type="table" w:styleId="PlainTable2">
    <w:name w:val="Plain Table 2"/>
    <w:basedOn w:val="TableNormal"/>
    <w:uiPriority w:val="42"/>
    <w:rsid w:val="000512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438BE"/>
    <w:pPr>
      <w:autoSpaceDE w:val="0"/>
      <w:autoSpaceDN w:val="0"/>
      <w:adjustRightInd w:val="0"/>
      <w:spacing w:after="0" w:line="240" w:lineRule="auto"/>
    </w:pPr>
    <w:rPr>
      <w:rFonts w:ascii="Pontano Sans" w:hAnsi="Pontano Sans" w:cs="Pontano Sans"/>
      <w:color w:val="000000"/>
      <w:sz w:val="24"/>
      <w:szCs w:val="24"/>
    </w:rPr>
  </w:style>
  <w:style w:type="paragraph" w:styleId="BalloonText">
    <w:name w:val="Balloon Text"/>
    <w:basedOn w:val="Normal"/>
    <w:link w:val="BalloonTextChar"/>
    <w:uiPriority w:val="99"/>
    <w:semiHidden/>
    <w:unhideWhenUsed/>
    <w:rsid w:val="0085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D6"/>
    <w:rPr>
      <w:rFonts w:ascii="Segoe UI" w:hAnsi="Segoe UI" w:cs="Segoe UI"/>
      <w:sz w:val="18"/>
      <w:szCs w:val="18"/>
    </w:rPr>
  </w:style>
  <w:style w:type="character" w:styleId="Hyperlink">
    <w:name w:val="Hyperlink"/>
    <w:basedOn w:val="DefaultParagraphFont"/>
    <w:uiPriority w:val="99"/>
    <w:unhideWhenUsed/>
    <w:rsid w:val="006A25B3"/>
    <w:rPr>
      <w:color w:val="6B9F25" w:themeColor="hyperlink"/>
      <w:u w:val="single"/>
    </w:rPr>
  </w:style>
  <w:style w:type="character" w:customStyle="1" w:styleId="Heading3Char">
    <w:name w:val="Heading 3 Char"/>
    <w:basedOn w:val="DefaultParagraphFont"/>
    <w:link w:val="Heading3"/>
    <w:uiPriority w:val="9"/>
    <w:rsid w:val="00F5770D"/>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rsid w:val="00CD4D0D"/>
    <w:rPr>
      <w:rFonts w:asciiTheme="majorHAnsi" w:eastAsiaTheme="majorEastAsia" w:hAnsiTheme="majorHAnsi" w:cstheme="majorBidi"/>
      <w:i/>
      <w:iCs/>
      <w:color w:val="276E8B" w:themeColor="accent1" w:themeShade="BF"/>
    </w:rPr>
  </w:style>
  <w:style w:type="table" w:styleId="ListTable4-Accent1">
    <w:name w:val="List Table 4 Accent 1"/>
    <w:basedOn w:val="TableNormal"/>
    <w:uiPriority w:val="49"/>
    <w:rsid w:val="006D78CF"/>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styleId="CommentReference">
    <w:name w:val="annotation reference"/>
    <w:basedOn w:val="DefaultParagraphFont"/>
    <w:uiPriority w:val="99"/>
    <w:semiHidden/>
    <w:unhideWhenUsed/>
    <w:rsid w:val="00651AD2"/>
    <w:rPr>
      <w:sz w:val="16"/>
      <w:szCs w:val="16"/>
    </w:rPr>
  </w:style>
  <w:style w:type="paragraph" w:styleId="CommentText">
    <w:name w:val="annotation text"/>
    <w:basedOn w:val="Normal"/>
    <w:link w:val="CommentTextChar"/>
    <w:uiPriority w:val="99"/>
    <w:semiHidden/>
    <w:unhideWhenUsed/>
    <w:rsid w:val="00651AD2"/>
    <w:pPr>
      <w:spacing w:line="240" w:lineRule="auto"/>
    </w:pPr>
    <w:rPr>
      <w:sz w:val="20"/>
      <w:szCs w:val="20"/>
    </w:rPr>
  </w:style>
  <w:style w:type="character" w:customStyle="1" w:styleId="CommentTextChar">
    <w:name w:val="Comment Text Char"/>
    <w:basedOn w:val="DefaultParagraphFont"/>
    <w:link w:val="CommentText"/>
    <w:uiPriority w:val="99"/>
    <w:semiHidden/>
    <w:rsid w:val="00651AD2"/>
    <w:rPr>
      <w:sz w:val="20"/>
      <w:szCs w:val="20"/>
    </w:rPr>
  </w:style>
  <w:style w:type="paragraph" w:styleId="IntenseQuote">
    <w:name w:val="Intense Quote"/>
    <w:basedOn w:val="Normal"/>
    <w:next w:val="Normal"/>
    <w:link w:val="IntenseQuoteChar"/>
    <w:uiPriority w:val="30"/>
    <w:qFormat/>
    <w:rsid w:val="005F1D96"/>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5F1D96"/>
    <w:rPr>
      <w:i/>
      <w:iCs/>
      <w:color w:val="3494BA" w:themeColor="accent1"/>
    </w:rPr>
  </w:style>
  <w:style w:type="character" w:styleId="IntenseReference">
    <w:name w:val="Intense Reference"/>
    <w:basedOn w:val="DefaultParagraphFont"/>
    <w:uiPriority w:val="32"/>
    <w:qFormat/>
    <w:rsid w:val="005F1D96"/>
    <w:rPr>
      <w:b/>
      <w:bCs/>
      <w:smallCaps/>
      <w:color w:val="3494BA" w:themeColor="accent1"/>
      <w:spacing w:val="5"/>
    </w:rPr>
  </w:style>
  <w:style w:type="character" w:styleId="IntenseEmphasis">
    <w:name w:val="Intense Emphasis"/>
    <w:basedOn w:val="DefaultParagraphFont"/>
    <w:uiPriority w:val="21"/>
    <w:qFormat/>
    <w:rsid w:val="005F1D96"/>
    <w:rPr>
      <w:i/>
      <w:iCs/>
      <w:color w:val="3494BA" w:themeColor="accent1"/>
    </w:rPr>
  </w:style>
  <w:style w:type="paragraph" w:styleId="CommentSubject">
    <w:name w:val="annotation subject"/>
    <w:basedOn w:val="CommentText"/>
    <w:next w:val="CommentText"/>
    <w:link w:val="CommentSubjectChar"/>
    <w:uiPriority w:val="99"/>
    <w:semiHidden/>
    <w:unhideWhenUsed/>
    <w:rsid w:val="00E65252"/>
    <w:rPr>
      <w:b/>
      <w:bCs/>
    </w:rPr>
  </w:style>
  <w:style w:type="character" w:customStyle="1" w:styleId="CommentSubjectChar">
    <w:name w:val="Comment Subject Char"/>
    <w:basedOn w:val="CommentTextChar"/>
    <w:link w:val="CommentSubject"/>
    <w:uiPriority w:val="99"/>
    <w:semiHidden/>
    <w:rsid w:val="00E65252"/>
    <w:rPr>
      <w:b/>
      <w:bCs/>
      <w:sz w:val="20"/>
      <w:szCs w:val="20"/>
    </w:rPr>
  </w:style>
  <w:style w:type="character" w:styleId="FollowedHyperlink">
    <w:name w:val="FollowedHyperlink"/>
    <w:basedOn w:val="DefaultParagraphFont"/>
    <w:uiPriority w:val="99"/>
    <w:semiHidden/>
    <w:unhideWhenUsed/>
    <w:rsid w:val="004C36C9"/>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7123">
      <w:bodyDiv w:val="1"/>
      <w:marLeft w:val="0"/>
      <w:marRight w:val="0"/>
      <w:marTop w:val="0"/>
      <w:marBottom w:val="0"/>
      <w:divBdr>
        <w:top w:val="none" w:sz="0" w:space="0" w:color="auto"/>
        <w:left w:val="none" w:sz="0" w:space="0" w:color="auto"/>
        <w:bottom w:val="none" w:sz="0" w:space="0" w:color="auto"/>
        <w:right w:val="none" w:sz="0" w:space="0" w:color="auto"/>
      </w:divBdr>
    </w:div>
    <w:div w:id="857695922">
      <w:bodyDiv w:val="1"/>
      <w:marLeft w:val="0"/>
      <w:marRight w:val="0"/>
      <w:marTop w:val="0"/>
      <w:marBottom w:val="0"/>
      <w:divBdr>
        <w:top w:val="none" w:sz="0" w:space="0" w:color="auto"/>
        <w:left w:val="none" w:sz="0" w:space="0" w:color="auto"/>
        <w:bottom w:val="none" w:sz="0" w:space="0" w:color="auto"/>
        <w:right w:val="none" w:sz="0" w:space="0" w:color="auto"/>
      </w:divBdr>
      <w:divsChild>
        <w:div w:id="1983121406">
          <w:marLeft w:val="0"/>
          <w:marRight w:val="0"/>
          <w:marTop w:val="0"/>
          <w:marBottom w:val="0"/>
          <w:divBdr>
            <w:top w:val="none" w:sz="0" w:space="0" w:color="auto"/>
            <w:left w:val="none" w:sz="0" w:space="0" w:color="auto"/>
            <w:bottom w:val="none" w:sz="0" w:space="0" w:color="auto"/>
            <w:right w:val="none" w:sz="0" w:space="0" w:color="auto"/>
          </w:divBdr>
          <w:divsChild>
            <w:div w:id="2083678732">
              <w:marLeft w:val="0"/>
              <w:marRight w:val="0"/>
              <w:marTop w:val="0"/>
              <w:marBottom w:val="0"/>
              <w:divBdr>
                <w:top w:val="single" w:sz="2" w:space="15" w:color="000000"/>
                <w:left w:val="single" w:sz="2" w:space="0" w:color="000000"/>
                <w:bottom w:val="single" w:sz="2" w:space="23" w:color="000000"/>
                <w:right w:val="single" w:sz="2" w:space="0" w:color="000000"/>
              </w:divBdr>
              <w:divsChild>
                <w:div w:id="506601137">
                  <w:marLeft w:val="0"/>
                  <w:marRight w:val="0"/>
                  <w:marTop w:val="0"/>
                  <w:marBottom w:val="0"/>
                  <w:divBdr>
                    <w:top w:val="single" w:sz="2" w:space="0" w:color="C3C3C3"/>
                    <w:left w:val="single" w:sz="2" w:space="0" w:color="C3C3C3"/>
                    <w:bottom w:val="single" w:sz="2" w:space="23" w:color="C3C3C3"/>
                    <w:right w:val="single" w:sz="2" w:space="0" w:color="C3C3C3"/>
                  </w:divBdr>
                  <w:divsChild>
                    <w:div w:id="4524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4040">
      <w:bodyDiv w:val="1"/>
      <w:marLeft w:val="0"/>
      <w:marRight w:val="0"/>
      <w:marTop w:val="0"/>
      <w:marBottom w:val="0"/>
      <w:divBdr>
        <w:top w:val="none" w:sz="0" w:space="0" w:color="auto"/>
        <w:left w:val="none" w:sz="0" w:space="0" w:color="auto"/>
        <w:bottom w:val="none" w:sz="0" w:space="0" w:color="auto"/>
        <w:right w:val="none" w:sz="0" w:space="0" w:color="auto"/>
      </w:divBdr>
      <w:divsChild>
        <w:div w:id="110439630">
          <w:marLeft w:val="0"/>
          <w:marRight w:val="0"/>
          <w:marTop w:val="0"/>
          <w:marBottom w:val="0"/>
          <w:divBdr>
            <w:top w:val="none" w:sz="0" w:space="0" w:color="auto"/>
            <w:left w:val="none" w:sz="0" w:space="0" w:color="auto"/>
            <w:bottom w:val="none" w:sz="0" w:space="0" w:color="auto"/>
            <w:right w:val="none" w:sz="0" w:space="0" w:color="auto"/>
          </w:divBdr>
          <w:divsChild>
            <w:div w:id="1781072426">
              <w:marLeft w:val="0"/>
              <w:marRight w:val="0"/>
              <w:marTop w:val="0"/>
              <w:marBottom w:val="0"/>
              <w:divBdr>
                <w:top w:val="none" w:sz="0" w:space="0" w:color="auto"/>
                <w:left w:val="none" w:sz="0" w:space="0" w:color="auto"/>
                <w:bottom w:val="none" w:sz="0" w:space="0" w:color="auto"/>
                <w:right w:val="none" w:sz="0" w:space="0" w:color="auto"/>
              </w:divBdr>
              <w:divsChild>
                <w:div w:id="1407725464">
                  <w:marLeft w:val="0"/>
                  <w:marRight w:val="0"/>
                  <w:marTop w:val="0"/>
                  <w:marBottom w:val="0"/>
                  <w:divBdr>
                    <w:top w:val="none" w:sz="0" w:space="0" w:color="auto"/>
                    <w:left w:val="none" w:sz="0" w:space="0" w:color="auto"/>
                    <w:bottom w:val="none" w:sz="0" w:space="0" w:color="auto"/>
                    <w:right w:val="none" w:sz="0" w:space="0" w:color="auto"/>
                  </w:divBdr>
                  <w:divsChild>
                    <w:div w:id="14506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City of Madison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3C03-3D27-4058-92CA-2D318A24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1816</Words>
  <Characters>10355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Deming, Amy</cp:lastModifiedBy>
  <cp:revision>2</cp:revision>
  <cp:lastPrinted>2019-02-18T17:25:00Z</cp:lastPrinted>
  <dcterms:created xsi:type="dcterms:W3CDTF">2021-09-17T20:10:00Z</dcterms:created>
  <dcterms:modified xsi:type="dcterms:W3CDTF">2021-09-17T20:10:00Z</dcterms:modified>
</cp:coreProperties>
</file>